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2E" w:rsidRPr="00016197" w:rsidRDefault="00346D2E" w:rsidP="00346D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16197">
        <w:rPr>
          <w:rFonts w:ascii="Times New Roman" w:hAnsi="Times New Roman"/>
          <w:b/>
          <w:sz w:val="24"/>
          <w:szCs w:val="24"/>
        </w:rPr>
        <w:t>Паспорт проекта</w:t>
      </w:r>
    </w:p>
    <w:p w:rsidR="00346D2E" w:rsidRPr="00016197" w:rsidRDefault="00346D2E" w:rsidP="00346D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0" w:type="dxa"/>
        <w:tblLayout w:type="fixed"/>
        <w:tblLook w:val="04A0"/>
      </w:tblPr>
      <w:tblGrid>
        <w:gridCol w:w="9430"/>
      </w:tblGrid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016197" w:rsidRDefault="00346D2E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Заказчик проекта: </w:t>
            </w:r>
            <w:r w:rsidR="00192A20"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Маркова Надежда Степановна</w:t>
            </w:r>
            <w:r w:rsidR="007400F0"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-</w:t>
            </w:r>
            <w:r w:rsidR="00192A20"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директор </w:t>
            </w:r>
            <w:r w:rsidR="00192A20" w:rsidRPr="00016197">
              <w:rPr>
                <w:rStyle w:val="a4"/>
                <w:rFonts w:ascii="Times New Roman" w:hAnsi="Times New Roman"/>
                <w:sz w:val="24"/>
                <w:szCs w:val="24"/>
              </w:rPr>
              <w:t>Государственно</w:t>
            </w:r>
            <w:r w:rsidR="007400F0" w:rsidRPr="00016197">
              <w:rPr>
                <w:rStyle w:val="a4"/>
                <w:rFonts w:ascii="Times New Roman" w:hAnsi="Times New Roman"/>
                <w:sz w:val="24"/>
                <w:szCs w:val="24"/>
              </w:rPr>
              <w:t>го</w:t>
            </w:r>
            <w:r w:rsidR="00192A20" w:rsidRPr="0001619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автономно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го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учреждени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дополнительного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образования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Свердловской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области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«Камышловская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детская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хореографическая</w:t>
            </w:r>
            <w:r w:rsidR="007400F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A20" w:rsidRPr="0001619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школа»</w:t>
            </w:r>
          </w:p>
          <w:p w:rsidR="00346D2E" w:rsidRPr="00016197" w:rsidRDefault="00346D2E" w:rsidP="0031563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Задача: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разработать 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  <w:r w:rsidR="007400F0" w:rsidRPr="00016197">
              <w:rPr>
                <w:rFonts w:ascii="Times New Roman" w:eastAsia="Times New Roman" w:hAnsi="Times New Roman"/>
                <w:sz w:val="24"/>
                <w:szCs w:val="24"/>
              </w:rPr>
              <w:t>но – сметную документацию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оформления </w:t>
            </w:r>
            <w:r w:rsidR="00315635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пространственно – развивающей среды 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кабинетов народного и классического танцев </w:t>
            </w:r>
            <w:r w:rsidR="00315635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Хореографической школы 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с последующим </w:t>
            </w:r>
            <w:r w:rsidR="007400F0" w:rsidRPr="00016197">
              <w:rPr>
                <w:rFonts w:ascii="Times New Roman" w:eastAsia="Times New Roman" w:hAnsi="Times New Roman"/>
                <w:sz w:val="24"/>
                <w:szCs w:val="24"/>
              </w:rPr>
              <w:t>ис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полнением </w:t>
            </w:r>
            <w:r w:rsidR="00315635" w:rsidRPr="00016197">
              <w:rPr>
                <w:rFonts w:ascii="Times New Roman" w:eastAsia="Times New Roman" w:hAnsi="Times New Roman"/>
                <w:sz w:val="24"/>
                <w:szCs w:val="24"/>
              </w:rPr>
              <w:t>оформления в материале,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400F0" w:rsidRPr="00016197">
              <w:rPr>
                <w:rFonts w:ascii="Times New Roman" w:eastAsia="Times New Roman" w:hAnsi="Times New Roman"/>
                <w:sz w:val="24"/>
                <w:szCs w:val="24"/>
              </w:rPr>
              <w:t>на основе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разработанн</w:t>
            </w:r>
            <w:r w:rsidR="007400F0" w:rsidRPr="00016197">
              <w:rPr>
                <w:rFonts w:ascii="Times New Roman" w:eastAsia="Times New Roman" w:hAnsi="Times New Roman"/>
                <w:sz w:val="24"/>
                <w:szCs w:val="24"/>
              </w:rPr>
              <w:t>ых и принятых</w:t>
            </w:r>
            <w:r w:rsidR="00315635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заказчиком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эскиз</w:t>
            </w:r>
            <w:r w:rsidR="007400F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проект</w:t>
            </w:r>
            <w:r w:rsidR="007400F0" w:rsidRPr="00016197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="00192A2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016197" w:rsidRDefault="00346D2E" w:rsidP="00976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Направление подготовки: </w:t>
            </w:r>
            <w:r w:rsidR="0097633C" w:rsidRPr="00016197">
              <w:rPr>
                <w:rFonts w:ascii="Times New Roman" w:eastAsia="Times New Roman" w:hAnsi="Times New Roman"/>
                <w:sz w:val="24"/>
                <w:szCs w:val="24"/>
              </w:rPr>
              <w:t>54.02.06 Изобразительное искусство и черчение базовая подготовка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016197" w:rsidRDefault="00346D2E" w:rsidP="00315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образовательной программы: 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ОПОП СПО - программ</w:t>
            </w:r>
            <w:r w:rsidR="00315635" w:rsidRPr="0001619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подготовки специалистов среднего звена по специальности </w:t>
            </w:r>
            <w:r w:rsidR="0097633C" w:rsidRPr="00016197">
              <w:rPr>
                <w:rFonts w:ascii="Times New Roman" w:eastAsia="Times New Roman" w:hAnsi="Times New Roman"/>
                <w:sz w:val="24"/>
                <w:szCs w:val="24"/>
              </w:rPr>
              <w:t>54.02.06 Изобразительное искусство и черчение базовая подготовка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441F97" w:rsidRDefault="00346D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Семестр реализации проекта: </w:t>
            </w:r>
            <w:r w:rsidR="003C4C11" w:rsidRPr="00441F9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943677" w:rsidRPr="00441F97">
              <w:rPr>
                <w:rFonts w:ascii="Times New Roman" w:eastAsia="Times New Roman" w:hAnsi="Times New Roman"/>
                <w:sz w:val="24"/>
                <w:szCs w:val="24"/>
              </w:rPr>
              <w:t>-8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семестр 202</w:t>
            </w:r>
            <w:r w:rsidR="00943677" w:rsidRPr="00441F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943677" w:rsidRPr="00441F9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учебного года</w:t>
            </w:r>
          </w:p>
          <w:p w:rsidR="00346D2E" w:rsidRPr="00441F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Определяется нормативными документами образовательной организации:</w:t>
            </w:r>
          </w:p>
          <w:p w:rsidR="00315635" w:rsidRPr="00441F97" w:rsidRDefault="00380824" w:rsidP="007400F0">
            <w:pPr>
              <w:pStyle w:val="a5"/>
              <w:numPr>
                <w:ilvl w:val="0"/>
                <w:numId w:val="7"/>
              </w:numPr>
              <w:jc w:val="both"/>
              <w:rPr>
                <w:rFonts w:eastAsia="Times New Roman" w:cs="Times New Roman"/>
                <w:szCs w:val="24"/>
              </w:rPr>
            </w:pPr>
            <w:r w:rsidRPr="00441F97">
              <w:rPr>
                <w:rFonts w:eastAsia="Times New Roman" w:cs="Times New Roman"/>
                <w:szCs w:val="24"/>
              </w:rPr>
              <w:t xml:space="preserve">Санитарно-эпидемиологические требования к устройству, содержанию и организации </w:t>
            </w:r>
            <w:proofErr w:type="gramStart"/>
            <w:r w:rsidRPr="00441F97">
              <w:rPr>
                <w:rFonts w:eastAsia="Times New Roman" w:cs="Times New Roman"/>
                <w:szCs w:val="24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441F97">
              <w:rPr>
                <w:rFonts w:eastAsia="Times New Roman" w:cs="Times New Roman"/>
                <w:szCs w:val="24"/>
              </w:rPr>
              <w:t xml:space="preserve"> Санитарно-эпидемиологические правила и нормативы </w:t>
            </w:r>
            <w:proofErr w:type="spellStart"/>
            <w:r w:rsidRPr="00441F97">
              <w:rPr>
                <w:rFonts w:eastAsia="Times New Roman" w:cs="Times New Roman"/>
                <w:szCs w:val="24"/>
              </w:rPr>
              <w:t>СанПиН</w:t>
            </w:r>
            <w:proofErr w:type="spellEnd"/>
            <w:r w:rsidRPr="00441F97">
              <w:rPr>
                <w:rFonts w:eastAsia="Times New Roman" w:cs="Times New Roman"/>
                <w:szCs w:val="24"/>
              </w:rPr>
              <w:t xml:space="preserve"> 2.4.4.3172-14 (с изменениями на 27 октября 2020 года)</w:t>
            </w:r>
            <w:r w:rsidR="007400F0" w:rsidRPr="00441F97">
              <w:rPr>
                <w:rFonts w:eastAsia="Times New Roman" w:cs="Times New Roman"/>
                <w:szCs w:val="24"/>
              </w:rPr>
              <w:t xml:space="preserve"> </w:t>
            </w:r>
          </w:p>
          <w:p w:rsidR="007400F0" w:rsidRPr="00441F97" w:rsidRDefault="00346D2E" w:rsidP="007400F0">
            <w:pPr>
              <w:pStyle w:val="a5"/>
              <w:numPr>
                <w:ilvl w:val="0"/>
                <w:numId w:val="7"/>
              </w:numPr>
              <w:jc w:val="both"/>
              <w:rPr>
                <w:rFonts w:eastAsia="Times New Roman" w:cs="Times New Roman"/>
                <w:szCs w:val="24"/>
              </w:rPr>
            </w:pPr>
            <w:r w:rsidRPr="00441F97">
              <w:rPr>
                <w:rFonts w:eastAsia="Times New Roman" w:cs="Times New Roman"/>
                <w:szCs w:val="24"/>
              </w:rPr>
              <w:t xml:space="preserve">ФГОС СПО по специальности </w:t>
            </w:r>
            <w:r w:rsidR="003C4C11" w:rsidRPr="00441F97">
              <w:rPr>
                <w:rFonts w:eastAsia="Times New Roman" w:cs="Times New Roman"/>
                <w:szCs w:val="24"/>
              </w:rPr>
              <w:t>54.02.06 Изобразительное искусство и черчение базовая подготовка</w:t>
            </w:r>
            <w:r w:rsidR="007400F0" w:rsidRPr="00441F97">
              <w:rPr>
                <w:rFonts w:eastAsia="Times New Roman" w:cs="Times New Roman"/>
                <w:szCs w:val="24"/>
              </w:rPr>
              <w:t>;</w:t>
            </w:r>
          </w:p>
          <w:p w:rsidR="007400F0" w:rsidRPr="00441F97" w:rsidRDefault="007400F0" w:rsidP="007400F0">
            <w:pPr>
              <w:pStyle w:val="a5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441F97">
              <w:rPr>
                <w:rFonts w:eastAsia="Times New Roman" w:cs="Times New Roman"/>
                <w:szCs w:val="24"/>
              </w:rPr>
              <w:t xml:space="preserve">Рабочая программа </w:t>
            </w:r>
            <w:r w:rsidRPr="00441F97">
              <w:rPr>
                <w:rFonts w:cs="Times New Roman"/>
                <w:szCs w:val="24"/>
              </w:rPr>
              <w:t xml:space="preserve">УП.03.02. Учебная практика </w:t>
            </w:r>
          </w:p>
          <w:p w:rsidR="00346D2E" w:rsidRPr="00441F97" w:rsidRDefault="007400F0" w:rsidP="007400F0">
            <w:pPr>
              <w:pStyle w:val="a5"/>
              <w:numPr>
                <w:ilvl w:val="0"/>
                <w:numId w:val="7"/>
              </w:numPr>
              <w:jc w:val="both"/>
              <w:rPr>
                <w:rFonts w:eastAsia="Times New Roman" w:cs="Times New Roman"/>
                <w:szCs w:val="24"/>
              </w:rPr>
            </w:pPr>
            <w:r w:rsidRPr="00441F97">
              <w:rPr>
                <w:rFonts w:eastAsia="Times New Roman" w:cs="Times New Roman"/>
                <w:szCs w:val="24"/>
              </w:rPr>
              <w:t xml:space="preserve">Рабочая программа </w:t>
            </w:r>
            <w:r w:rsidRPr="00441F97">
              <w:rPr>
                <w:rFonts w:cs="Times New Roman"/>
                <w:szCs w:val="24"/>
              </w:rPr>
              <w:t>ПП03.01.Производственная практика</w:t>
            </w:r>
          </w:p>
          <w:p w:rsidR="00346D2E" w:rsidRPr="00441F97" w:rsidRDefault="00346D2E" w:rsidP="007400F0">
            <w:pPr>
              <w:pStyle w:val="a5"/>
              <w:numPr>
                <w:ilvl w:val="0"/>
                <w:numId w:val="7"/>
              </w:numPr>
              <w:jc w:val="both"/>
              <w:rPr>
                <w:rFonts w:eastAsia="Times New Roman" w:cs="Times New Roman"/>
                <w:szCs w:val="24"/>
              </w:rPr>
            </w:pPr>
            <w:r w:rsidRPr="00441F97">
              <w:rPr>
                <w:rFonts w:eastAsia="Times New Roman" w:cs="Times New Roman"/>
                <w:szCs w:val="24"/>
              </w:rPr>
              <w:t xml:space="preserve">Рабочие программы предметов </w:t>
            </w:r>
            <w:r w:rsidR="003C4C11" w:rsidRPr="00441F97">
              <w:rPr>
                <w:rFonts w:eastAsia="Times New Roman" w:cs="Times New Roman"/>
                <w:szCs w:val="24"/>
              </w:rPr>
              <w:t>по профессиональному модулю ПМ.03 Выполнение работ в области изобразительного, декоративно-прикладного искусства и черчения</w:t>
            </w:r>
          </w:p>
          <w:p w:rsidR="00887668" w:rsidRPr="00441F97" w:rsidRDefault="00887668" w:rsidP="00953A8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97">
              <w:rPr>
                <w:rFonts w:ascii="Times New Roman" w:hAnsi="Times New Roman"/>
                <w:sz w:val="24"/>
                <w:szCs w:val="24"/>
              </w:rPr>
              <w:t>Практик</w:t>
            </w:r>
            <w:r w:rsidR="007400F0" w:rsidRPr="00441F97">
              <w:rPr>
                <w:rFonts w:ascii="Times New Roman" w:hAnsi="Times New Roman"/>
                <w:sz w:val="24"/>
                <w:szCs w:val="24"/>
              </w:rPr>
              <w:t>и</w:t>
            </w:r>
            <w:r w:rsidRPr="0044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0F0" w:rsidRPr="00441F97">
              <w:rPr>
                <w:rFonts w:ascii="Times New Roman" w:hAnsi="Times New Roman"/>
                <w:sz w:val="24"/>
                <w:szCs w:val="24"/>
              </w:rPr>
              <w:t xml:space="preserve">УП.03.02. Учебная практика и </w:t>
            </w:r>
            <w:r w:rsidRPr="00441F97">
              <w:rPr>
                <w:rFonts w:ascii="Times New Roman" w:hAnsi="Times New Roman"/>
                <w:bCs/>
                <w:sz w:val="24"/>
                <w:szCs w:val="24"/>
              </w:rPr>
              <w:t>ПП</w:t>
            </w:r>
            <w:r w:rsidRPr="00441F97">
              <w:rPr>
                <w:rFonts w:ascii="Times New Roman" w:hAnsi="Times New Roman"/>
                <w:sz w:val="24"/>
                <w:szCs w:val="24"/>
              </w:rPr>
              <w:t>03.01.Производственная практика явля</w:t>
            </w:r>
            <w:r w:rsidR="007400F0" w:rsidRPr="00441F97">
              <w:rPr>
                <w:rFonts w:ascii="Times New Roman" w:hAnsi="Times New Roman"/>
                <w:sz w:val="24"/>
                <w:szCs w:val="24"/>
              </w:rPr>
              <w:t>ю</w:t>
            </w:r>
            <w:r w:rsidRPr="00441F97">
              <w:rPr>
                <w:rFonts w:ascii="Times New Roman" w:hAnsi="Times New Roman"/>
                <w:sz w:val="24"/>
                <w:szCs w:val="24"/>
              </w:rPr>
              <w:t>тся обязательным компонентом профессионального модуля ПМ.03 Выполнение работ в области изобразительного, декоративно-прикладного искусства и черчения. Данн</w:t>
            </w:r>
            <w:r w:rsidR="007400F0" w:rsidRPr="00441F97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1F97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  <w:r w:rsidR="007400F0" w:rsidRPr="00441F97">
              <w:rPr>
                <w:rFonts w:ascii="Times New Roman" w:hAnsi="Times New Roman"/>
                <w:sz w:val="24"/>
                <w:szCs w:val="24"/>
              </w:rPr>
              <w:t>и</w:t>
            </w:r>
            <w:r w:rsidRPr="00441F97">
              <w:rPr>
                <w:rFonts w:ascii="Times New Roman" w:hAnsi="Times New Roman"/>
                <w:sz w:val="24"/>
                <w:szCs w:val="24"/>
              </w:rPr>
              <w:t xml:space="preserve"> базиру</w:t>
            </w:r>
            <w:r w:rsidR="007400F0" w:rsidRPr="00441F97">
              <w:rPr>
                <w:rFonts w:ascii="Times New Roman" w:hAnsi="Times New Roman"/>
                <w:sz w:val="24"/>
                <w:szCs w:val="24"/>
              </w:rPr>
              <w:t>ю</w:t>
            </w:r>
            <w:r w:rsidRPr="00441F97">
              <w:rPr>
                <w:rFonts w:ascii="Times New Roman" w:hAnsi="Times New Roman"/>
                <w:sz w:val="24"/>
                <w:szCs w:val="24"/>
              </w:rPr>
              <w:t xml:space="preserve">тся на освоении цикла </w:t>
            </w:r>
            <w:r w:rsidR="007400F0" w:rsidRPr="00441F97">
              <w:rPr>
                <w:rFonts w:ascii="Times New Roman" w:hAnsi="Times New Roman"/>
                <w:sz w:val="24"/>
                <w:szCs w:val="24"/>
              </w:rPr>
              <w:t>Профессиональные модули</w:t>
            </w:r>
            <w:r w:rsidRPr="00441F97">
              <w:rPr>
                <w:rFonts w:ascii="Times New Roman" w:hAnsi="Times New Roman"/>
                <w:sz w:val="24"/>
                <w:szCs w:val="24"/>
              </w:rPr>
              <w:t xml:space="preserve"> ОПОП</w:t>
            </w:r>
            <w:r w:rsidR="00953A86" w:rsidRPr="00441F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400F0" w:rsidRPr="00441F97">
              <w:rPr>
                <w:rFonts w:ascii="Times New Roman" w:hAnsi="Times New Roman"/>
                <w:sz w:val="24"/>
                <w:szCs w:val="24"/>
              </w:rPr>
              <w:t xml:space="preserve">Задания, предопределенные в рамках данного вида учебной и производственной  практик логически связаны с содержанием МДК.03.01. Основы выполнения графических работ, МДК.03.02. Основы выполнения живописных работ, МДК.03.03. Основы выполнения объемно-пластических работ, МДК.03.04. Основы выполнения декоративно-прикладных работ и художественной обработки материалов, МДК.03.05. Черчение; и </w:t>
            </w:r>
            <w:r w:rsidRPr="00441F97">
              <w:rPr>
                <w:rFonts w:ascii="Times New Roman" w:hAnsi="Times New Roman"/>
                <w:sz w:val="24"/>
                <w:szCs w:val="24"/>
              </w:rPr>
              <w:t xml:space="preserve">ОП.06. Композиция. 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441F97" w:rsidRDefault="00346D2E" w:rsidP="003C4C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Куратор</w:t>
            </w:r>
            <w:r w:rsidR="00380824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ы</w:t>
            </w: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проекта: </w:t>
            </w:r>
            <w:proofErr w:type="spellStart"/>
            <w:r w:rsidR="003C4C11" w:rsidRPr="00441F97">
              <w:rPr>
                <w:rFonts w:ascii="Times New Roman" w:eastAsia="Times New Roman" w:hAnsi="Times New Roman"/>
                <w:sz w:val="24"/>
                <w:szCs w:val="24"/>
              </w:rPr>
              <w:t>Мутли</w:t>
            </w:r>
            <w:proofErr w:type="spellEnd"/>
            <w:r w:rsidR="003C4C1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Алевтина Германовна,</w:t>
            </w:r>
            <w:r w:rsidR="00380824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C4C11" w:rsidRPr="00441F97">
              <w:rPr>
                <w:rFonts w:ascii="Times New Roman" w:eastAsia="Times New Roman" w:hAnsi="Times New Roman"/>
                <w:sz w:val="24"/>
                <w:szCs w:val="24"/>
              </w:rPr>
              <w:t>Мохирев</w:t>
            </w:r>
            <w:proofErr w:type="spellEnd"/>
            <w:r w:rsidR="003C4C1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 Викторович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441F97" w:rsidRDefault="00346D2E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Руководитель проекта: </w:t>
            </w:r>
            <w:proofErr w:type="spellStart"/>
            <w:r w:rsidR="003C4C11" w:rsidRPr="00441F97">
              <w:rPr>
                <w:rFonts w:ascii="Times New Roman" w:eastAsia="Times New Roman" w:hAnsi="Times New Roman"/>
                <w:sz w:val="24"/>
                <w:szCs w:val="24"/>
              </w:rPr>
              <w:t>Мутли</w:t>
            </w:r>
            <w:proofErr w:type="spellEnd"/>
            <w:r w:rsidR="003C4C1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Алевтина Германовна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441F97" w:rsidRDefault="00346D2E" w:rsidP="003C4C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Название проекта: «</w:t>
            </w:r>
            <w:r w:rsidR="003C4C11" w:rsidRPr="00441F97">
              <w:rPr>
                <w:rFonts w:ascii="Times New Roman" w:eastAsia="Times New Roman" w:hAnsi="Times New Roman"/>
                <w:sz w:val="24"/>
                <w:szCs w:val="24"/>
              </w:rPr>
              <w:t>Танцующий город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441F97" w:rsidRDefault="00346D2E" w:rsidP="00953A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Краткое название </w:t>
            </w:r>
            <w:r w:rsidR="00953A86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оформительских </w:t>
            </w: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проект</w:t>
            </w:r>
            <w:r w:rsidR="00953A86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ов</w:t>
            </w: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: «</w:t>
            </w:r>
            <w:r w:rsidR="003C4C11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город</w:t>
            </w:r>
            <w:r w:rsidR="00953A86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танцующий </w:t>
            </w:r>
            <w:r w:rsidR="003C4C11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Хоровод</w:t>
            </w:r>
            <w:r w:rsidR="00DD19C1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»</w:t>
            </w:r>
            <w:proofErr w:type="gramStart"/>
            <w:r w:rsidR="00DD19C1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,</w:t>
            </w:r>
            <w:r w:rsidR="00DD19C1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proofErr w:type="gramEnd"/>
            <w:r w:rsidR="00953A86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город, танцующий  </w:t>
            </w:r>
            <w:r w:rsidR="003C4C11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Менуэт</w:t>
            </w:r>
            <w:r w:rsidR="00DD19C1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», </w:t>
            </w:r>
            <w:r w:rsidR="00DD19C1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r w:rsidR="00DD19C1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город</w:t>
            </w:r>
            <w:r w:rsidR="00953A86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танцующий  </w:t>
            </w:r>
            <w:r w:rsidR="003C4C11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Классическ</w:t>
            </w:r>
            <w:r w:rsidR="00953A86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ий танец</w:t>
            </w:r>
            <w:r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441F97" w:rsidRDefault="00346D2E" w:rsidP="00DD19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Цель проекта: </w:t>
            </w:r>
            <w:r w:rsidR="00DD19C1" w:rsidRPr="00441F97">
              <w:rPr>
                <w:rFonts w:ascii="Times New Roman" w:eastAsia="Times New Roman" w:hAnsi="Times New Roman"/>
                <w:sz w:val="24"/>
                <w:szCs w:val="24"/>
              </w:rPr>
              <w:t>развитие и углубление</w:t>
            </w:r>
            <w:r w:rsidR="00953A86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у студентов</w:t>
            </w:r>
            <w:r w:rsidR="00DD19C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профессиональных умений, и приобретение </w:t>
            </w:r>
            <w:r w:rsidR="00953A86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ими </w:t>
            </w:r>
            <w:r w:rsidR="00DD19C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опыта в области изобразительного, декоративно-прикладного искусства и черчения в процессе художественного проектирования оформления объектов пространственно-развивающей среды учреждений </w:t>
            </w:r>
            <w:r w:rsidR="00953A86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(кабинетов) </w:t>
            </w:r>
            <w:r w:rsidR="00DD19C1" w:rsidRPr="00441F97">
              <w:rPr>
                <w:rFonts w:ascii="Times New Roman" w:eastAsia="Times New Roman" w:hAnsi="Times New Roman"/>
                <w:sz w:val="24"/>
                <w:szCs w:val="24"/>
              </w:rPr>
              <w:t>основного и дополнительного образования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A86" w:rsidRPr="00441F97" w:rsidRDefault="00346D2E" w:rsidP="00953A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Результат проекта</w:t>
            </w:r>
            <w:r w:rsidR="000B0731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: </w:t>
            </w:r>
          </w:p>
          <w:p w:rsidR="00953A86" w:rsidRPr="00441F97" w:rsidRDefault="00953A86" w:rsidP="00953A86">
            <w:pPr>
              <w:spacing w:line="240" w:lineRule="auto"/>
              <w:contextualSpacing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1. </w:t>
            </w:r>
            <w:r w:rsidR="000B073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Проектно-сметная документация по </w:t>
            </w:r>
            <w:r w:rsidR="00DD19C1" w:rsidRPr="00441F97">
              <w:rPr>
                <w:rFonts w:ascii="Times New Roman" w:eastAsia="Times New Roman" w:hAnsi="Times New Roman"/>
                <w:sz w:val="24"/>
                <w:szCs w:val="24"/>
              </w:rPr>
              <w:t>оформлени</w:t>
            </w:r>
            <w:r w:rsidR="000B0731" w:rsidRPr="00441F97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="00DD19C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кабинетов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D19C1" w:rsidRPr="00441F9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Камышловской</w:t>
            </w:r>
            <w:proofErr w:type="spellEnd"/>
            <w:r w:rsidR="00DD19C1" w:rsidRPr="00441F9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детской хореографической школы</w:t>
            </w:r>
            <w:r w:rsidRPr="00441F9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по темам: </w:t>
            </w: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r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город, танцующий  Хоровод», </w:t>
            </w: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r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город, танцующий  Менуэт», </w:t>
            </w: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r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город, танцующий  Классический танец», 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>принятая заказчиком к исполнению в материале;</w:t>
            </w:r>
            <w:r w:rsidR="00DD19C1" w:rsidRPr="00441F9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6D2E" w:rsidRPr="00441F97" w:rsidRDefault="00953A86" w:rsidP="00953A8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9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2.</w:t>
            </w:r>
            <w:r w:rsidR="00DD19C1" w:rsidRPr="00441F9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="00BF131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</w:t>
            </w:r>
            <w:r w:rsidR="00DD19C1" w:rsidRPr="00441F97">
              <w:rPr>
                <w:rFonts w:ascii="Times New Roman" w:eastAsia="Times New Roman" w:hAnsi="Times New Roman"/>
                <w:sz w:val="24"/>
                <w:szCs w:val="24"/>
              </w:rPr>
              <w:t>кабинетов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D19C1" w:rsidRPr="00441F9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Камышловской</w:t>
            </w:r>
            <w:proofErr w:type="spellEnd"/>
            <w:r w:rsidR="00DD19C1" w:rsidRPr="00441F9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детской хореографической школы</w:t>
            </w:r>
            <w:r w:rsidR="00DD19C1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в технике акриловой росписи </w:t>
            </w:r>
            <w:r w:rsidR="00BF1311" w:rsidRPr="00441F97">
              <w:rPr>
                <w:rFonts w:ascii="Times New Roman" w:eastAsia="Times New Roman" w:hAnsi="Times New Roman"/>
                <w:sz w:val="24"/>
                <w:szCs w:val="24"/>
              </w:rPr>
              <w:t>на тему «Танцующий город»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на основе принятых эскиз </w:t>
            </w:r>
            <w:proofErr w:type="gramStart"/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>-п</w:t>
            </w:r>
            <w:proofErr w:type="gramEnd"/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>роектов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441F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Критерии приемки: </w:t>
            </w:r>
          </w:p>
          <w:p w:rsidR="00201746" w:rsidRPr="00441F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201746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художественного решения, предлагаемого в проектах  </w:t>
            </w:r>
            <w:r w:rsidR="00953A86" w:rsidRPr="00441F97">
              <w:rPr>
                <w:rFonts w:ascii="Times New Roman" w:eastAsia="Times New Roman" w:hAnsi="Times New Roman"/>
                <w:sz w:val="24"/>
                <w:szCs w:val="24"/>
              </w:rPr>
              <w:t>заданной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общей</w:t>
            </w:r>
            <w:r w:rsidR="00201746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тематик</w:t>
            </w:r>
            <w:r w:rsidR="00953A86" w:rsidRPr="00441F9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201746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оформления</w:t>
            </w:r>
            <w:r w:rsidR="00953A86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кабинетов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(Танцующий город) и </w:t>
            </w:r>
            <w:r w:rsidR="00201746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локальной тематике </w:t>
            </w:r>
            <w:r w:rsidR="00C04C22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r w:rsidR="00C04C22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город, танцующий  Хоровод», </w:t>
            </w:r>
            <w:r w:rsidR="00C04C22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r w:rsidR="00C04C22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город, танцующий  Менуэт», </w:t>
            </w:r>
            <w:r w:rsidR="00C04C22"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r w:rsidR="00C04C22" w:rsidRPr="00441F97">
              <w:rPr>
                <w:rFonts w:ascii="Times New Roman" w:eastAsia="Times New Roman" w:hAnsi="Times New Roman"/>
                <w:i/>
                <w:sz w:val="24"/>
                <w:szCs w:val="24"/>
              </w:rPr>
              <w:t>город, танцующий  Классический танец»;</w:t>
            </w:r>
            <w:proofErr w:type="gramEnd"/>
          </w:p>
          <w:p w:rsidR="00201746" w:rsidRPr="00441F97" w:rsidRDefault="00201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>- гармоничное колористическое решение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01746" w:rsidRPr="00441F97" w:rsidRDefault="00201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>- соответствие колористического решения оформления ориентировк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кабинет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26072" w:rsidRPr="00441F97">
              <w:rPr>
                <w:rFonts w:ascii="Times New Roman" w:eastAsia="Times New Roman" w:hAnsi="Times New Roman"/>
                <w:sz w:val="24"/>
                <w:szCs w:val="24"/>
              </w:rPr>
              <w:t>относительно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их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северного и южного расположения по сторонам света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46D2E" w:rsidRPr="00441F97" w:rsidRDefault="00346D2E" w:rsidP="00C04C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- продукт соответствует 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 xml:space="preserve">предпочитаемой технике исполнения - </w:t>
            </w:r>
            <w:r w:rsidR="00326072" w:rsidRPr="00441F97">
              <w:rPr>
                <w:rFonts w:ascii="Times New Roman" w:eastAsia="Times New Roman" w:hAnsi="Times New Roman"/>
                <w:sz w:val="24"/>
                <w:szCs w:val="24"/>
              </w:rPr>
              <w:t>оформление в виде настенной росписи</w:t>
            </w:r>
            <w:r w:rsidR="00C04C22" w:rsidRPr="00441F9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C04C22" w:rsidRPr="00441F97" w:rsidRDefault="00C04C22" w:rsidP="00C04C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sz w:val="24"/>
                <w:szCs w:val="24"/>
              </w:rPr>
              <w:t>- исполнение оформление в установленные сроки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441F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41F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Критерии оценки проекта</w:t>
            </w:r>
          </w:p>
          <w:p w:rsidR="00D1257B" w:rsidRPr="00016197" w:rsidRDefault="00D1257B" w:rsidP="00D1257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Шкала оценки: 0 б. – показатель не проявляется; 1 б. – единичное проявление показателя; 2 б. – системное проявление показателя.</w:t>
            </w:r>
          </w:p>
          <w:tbl>
            <w:tblPr>
              <w:tblStyle w:val="a8"/>
              <w:tblW w:w="5000" w:type="pct"/>
              <w:tblLayout w:type="fixed"/>
              <w:tblLook w:val="04A0"/>
            </w:tblPr>
            <w:tblGrid>
              <w:gridCol w:w="413"/>
              <w:gridCol w:w="977"/>
              <w:gridCol w:w="6410"/>
              <w:gridCol w:w="468"/>
              <w:gridCol w:w="468"/>
              <w:gridCol w:w="468"/>
            </w:tblGrid>
            <w:tr w:rsidR="00D1257B" w:rsidRPr="00016197" w:rsidTr="00D1257B">
              <w:trPr>
                <w:cantSplit/>
                <w:trHeight w:val="1641"/>
              </w:trPr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</w:p>
              </w:tc>
              <w:tc>
                <w:tcPr>
                  <w:tcW w:w="531" w:type="pct"/>
                  <w:vAlign w:val="center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  <w:t>Код и наименование ОК, ПК</w:t>
                  </w:r>
                </w:p>
              </w:tc>
              <w:tc>
                <w:tcPr>
                  <w:tcW w:w="3482" w:type="pct"/>
                  <w:vAlign w:val="center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  <w:t>Показатель оценки</w:t>
                  </w:r>
                </w:p>
              </w:tc>
              <w:tc>
                <w:tcPr>
                  <w:tcW w:w="254" w:type="pct"/>
                  <w:textDirection w:val="btLr"/>
                  <w:vAlign w:val="center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  <w:t>Начало</w:t>
                  </w:r>
                </w:p>
              </w:tc>
              <w:tc>
                <w:tcPr>
                  <w:tcW w:w="254" w:type="pct"/>
                  <w:textDirection w:val="btLr"/>
                  <w:vAlign w:val="center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  <w:t>Конец</w:t>
                  </w:r>
                </w:p>
              </w:tc>
              <w:tc>
                <w:tcPr>
                  <w:tcW w:w="254" w:type="pct"/>
                  <w:textDirection w:val="btLr"/>
                  <w:vAlign w:val="center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  <w:t>Ср. балл по показателю</w:t>
                  </w: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</w:t>
                  </w:r>
                  <w:proofErr w:type="gramStart"/>
                  <w:r w:rsidRPr="00016197">
                    <w:rPr>
                      <w:rFonts w:ascii="Times New Roman" w:hAnsi="Times New Roman"/>
                      <w:szCs w:val="24"/>
                    </w:rPr>
                    <w:t>1</w:t>
                  </w:r>
                  <w:proofErr w:type="gramEnd"/>
                  <w:r w:rsidRPr="00016197">
                    <w:rPr>
                      <w:rFonts w:ascii="Times New Roman" w:hAnsi="Times New Roman"/>
                      <w:szCs w:val="24"/>
                    </w:rPr>
                    <w:t>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Демонстрирует понимание значимости развития эстетического пространства при оформлении пространственно-развивающей среды учебного кабинета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6.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Соблюдает действующие в организации (трудовом коллективе) правила внутреннего трудового распорядка.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2.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Строго соблюдает нормы охраны труда и правила техники безопасности в процессе организации рабочего места и на этапе исполнения работ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2.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Грамотно применяет приемы работы с инструментами при выполнении подготовительных и художественных работ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2.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Демонстрирует бережное отношение к материалам, инструментам и оборудованию, используемым при реализации технического задания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3.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Рационально использует отведенное время на выполнение запланированных работ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ОК 3. 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Принимает ответственность за процесс и результат деятельности. 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  <w:vMerge w:val="restar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ПК 3.1. ПК3.2.ПК 3.4. ПК 3.5.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Соблюдает структуру технологического процесса при оформлении пространственно-развивающей среды учебного кабинета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  <w:vMerge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Грамотно применяет приемы и способы масштабирования изображения при переносе эскиза в натуральную величину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  <w:vMerge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Адекватно производит отбор средств выразительности </w:t>
                  </w:r>
                  <w:r w:rsidRPr="00016197">
                    <w:rPr>
                      <w:rFonts w:ascii="Times New Roman" w:hAnsi="Times New Roman"/>
                      <w:szCs w:val="24"/>
                    </w:rPr>
                    <w:lastRenderedPageBreak/>
                    <w:t>техник и приемов разметки элементов оформления пространственно-развивающей среды учебного кабинета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  <w:vMerge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Адекватно производит отбор средств выразительности техник и приемов работы с художественными материалами при выполнении элементов оформления пространственно-развивающей среды учебного кабинета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ПК 3.2.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ПК 3.4.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color w:val="FF0000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Выполняет адекватный перенос цветовых отношений в соответствии с колористическим решением рабочего эскиза в процессе выполнения оформления пространственно-развивающей среды учебного кабинета.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ПК 3.1. 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ПК 3.4. </w:t>
                  </w:r>
                </w:p>
                <w:p w:rsidR="00D1257B" w:rsidRPr="00016197" w:rsidRDefault="00D1257B" w:rsidP="00D1257B">
                  <w:pPr>
                    <w:pStyle w:val="2"/>
                    <w:widowControl w:val="0"/>
                    <w:spacing w:after="0" w:line="240" w:lineRule="auto"/>
                    <w:ind w:left="0" w:firstLine="0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016197">
                    <w:rPr>
                      <w:sz w:val="24"/>
                      <w:szCs w:val="24"/>
                    </w:rPr>
                    <w:t>ПК 3.5.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Качественно и аккуратно выполняет все компоненты оформления, адекватно используя графические, живописные приемы и техники с учетом масштаба.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ОК 2. 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ОК 8. 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9.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Осуществляет контроль качества выполненной работы в соответствии с заказом, технологическими, эстетическими нормами условиями эксплуатации художественных объектов;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3.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8.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Грамотно корректирует ход работы в случае смены материалов\обстоятель</w:t>
                  </w:r>
                  <w:proofErr w:type="gramStart"/>
                  <w:r w:rsidRPr="00016197">
                    <w:rPr>
                      <w:rFonts w:ascii="Times New Roman" w:hAnsi="Times New Roman"/>
                      <w:szCs w:val="24"/>
                    </w:rPr>
                    <w:t>ств пр</w:t>
                  </w:r>
                  <w:proofErr w:type="gramEnd"/>
                  <w:r w:rsidRPr="00016197">
                    <w:rPr>
                      <w:rFonts w:ascii="Times New Roman" w:hAnsi="Times New Roman"/>
                      <w:szCs w:val="24"/>
                    </w:rPr>
                    <w:t>оцесса;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8.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ОК 5. 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Проявляет инициативу в решении непредвиденных ситуаций технологического процесса и аргументировано обосновывает собственную позицию в выборе художественного решения и отбора технологии.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6.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Корректно и аргументировано отстаивает собственную позицию в спорных моментах технологического процесса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6.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Соблюдает культуру взаимодействия с членами группы (трудового коллектива).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ОК 3. 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ОК 8. 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9.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Мобильно реагирует на мнение членов группы в ходе выполнения принятых решений по </w:t>
                  </w:r>
                  <w:r w:rsidRPr="00016197">
                    <w:rPr>
                      <w:rFonts w:ascii="Times New Roman" w:hAnsi="Times New Roman"/>
                      <w:color w:val="000000"/>
                      <w:szCs w:val="24"/>
                    </w:rPr>
                    <w:t>оформлению</w:t>
                  </w:r>
                  <w:r w:rsidRPr="00016197">
                    <w:rPr>
                      <w:rFonts w:ascii="Times New Roman" w:hAnsi="Times New Roman"/>
                      <w:szCs w:val="24"/>
                    </w:rPr>
                    <w:t xml:space="preserve"> пространственно-развивающей среды учебного кабинета.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1.</w:t>
                  </w:r>
                </w:p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8.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Осуществляет самооценку результата оформления пространственно-развивающей среды учебного кабинета в соответствии с технологическими, эстетическими нормами и условиями эксплуатации потенциального объекта.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1.ОК 5.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Производит качественный анализ и рефлексию результатов своей деятельности в рамках практики в ходе составления аналитического отчета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b/>
                      <w:bCs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5.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color w:val="FF0000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Оформляет отчетную документацию в соответствии с требованиями (аккуратность, шрифт, интервал, выделения) с использованием ИКТ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pStyle w:val="a5"/>
                    <w:numPr>
                      <w:ilvl w:val="0"/>
                      <w:numId w:val="6"/>
                    </w:numPr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531" w:type="pct"/>
                </w:tcPr>
                <w:p w:rsidR="00D1257B" w:rsidRPr="00016197" w:rsidRDefault="00D1257B" w:rsidP="00D1257B">
                  <w:pPr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ОК 2.</w:t>
                  </w:r>
                </w:p>
              </w:tc>
              <w:tc>
                <w:tcPr>
                  <w:tcW w:w="3482" w:type="pct"/>
                </w:tcPr>
                <w:p w:rsidR="00D1257B" w:rsidRPr="00016197" w:rsidRDefault="00D1257B" w:rsidP="00D1257B">
                  <w:pPr>
                    <w:shd w:val="clear" w:color="auto" w:fill="FFFFFF"/>
                    <w:contextualSpacing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016197">
                    <w:rPr>
                      <w:rFonts w:ascii="Times New Roman" w:hAnsi="Times New Roman"/>
                      <w:szCs w:val="24"/>
                    </w:rPr>
                    <w:t>Своевременно оформляет и представляет отчётную документацию по производственной практике.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contextualSpacing/>
                    <w:jc w:val="right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</w:p>
              </w:tc>
              <w:tc>
                <w:tcPr>
                  <w:tcW w:w="4013" w:type="pct"/>
                  <w:gridSpan w:val="2"/>
                </w:tcPr>
                <w:p w:rsidR="00D1257B" w:rsidRPr="00016197" w:rsidRDefault="00D1257B" w:rsidP="00D1257B">
                  <w:pPr>
                    <w:contextualSpacing/>
                    <w:jc w:val="right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D1257B" w:rsidRPr="00016197" w:rsidTr="00D1257B">
              <w:tc>
                <w:tcPr>
                  <w:tcW w:w="225" w:type="pct"/>
                </w:tcPr>
                <w:p w:rsidR="00D1257B" w:rsidRPr="00016197" w:rsidRDefault="00D1257B" w:rsidP="00D1257B">
                  <w:pPr>
                    <w:contextualSpacing/>
                    <w:jc w:val="right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</w:p>
              </w:tc>
              <w:tc>
                <w:tcPr>
                  <w:tcW w:w="4013" w:type="pct"/>
                  <w:gridSpan w:val="2"/>
                </w:tcPr>
                <w:p w:rsidR="00D1257B" w:rsidRPr="00016197" w:rsidRDefault="00D1257B" w:rsidP="00D1257B">
                  <w:pPr>
                    <w:contextualSpacing/>
                    <w:jc w:val="right"/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szCs w:val="24"/>
                      <w:lang w:eastAsia="ru-RU"/>
                    </w:rPr>
                    <w:t xml:space="preserve">Уровень </w:t>
                  </w: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54" w:type="pct"/>
                </w:tcPr>
                <w:p w:rsidR="00D1257B" w:rsidRPr="00016197" w:rsidRDefault="00D1257B" w:rsidP="00D1257B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</w:tbl>
          <w:p w:rsidR="00D1257B" w:rsidRDefault="00D1257B" w:rsidP="00D1257B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1619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Шкала перевода: 1,8 – 2 – высокий уровень; 1,7 – 1,5 – средний уровень; 1,4 – 1,0 – низкий уровень</w:t>
            </w:r>
          </w:p>
          <w:p w:rsidR="00471C7B" w:rsidRDefault="00471C7B" w:rsidP="00D1257B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71C7B" w:rsidRPr="00016197" w:rsidRDefault="00471C7B" w:rsidP="00D12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6D2E" w:rsidRPr="00471C7B" w:rsidRDefault="00346D2E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1C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Продукт проекта:</w:t>
            </w:r>
          </w:p>
          <w:p w:rsidR="009B43DC" w:rsidRPr="00471C7B" w:rsidRDefault="00BF1311" w:rsidP="00C04C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AB278A" w:rsidRPr="00471C7B"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  <w:t>проектно</w:t>
            </w:r>
            <w:r w:rsidR="00D1257B" w:rsidRPr="00471C7B"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  <w:t>-</w:t>
            </w:r>
            <w:r w:rsidR="00AB278A" w:rsidRPr="00471C7B"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  <w:t>сметн</w:t>
            </w:r>
            <w:r w:rsidR="00D1257B" w:rsidRPr="00471C7B"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  <w:t>ая</w:t>
            </w:r>
            <w:r w:rsidR="00C04C22" w:rsidRPr="00471C7B"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r w:rsidR="00AB278A" w:rsidRPr="00471C7B"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  <w:t>документаци</w:t>
            </w:r>
            <w:r w:rsidR="00D1257B" w:rsidRPr="00471C7B"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  <w:t>я</w:t>
            </w:r>
            <w:r w:rsidRPr="00471C7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оформления кабинетов</w:t>
            </w:r>
            <w:r w:rsidR="00C04C22" w:rsidRPr="00471C7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C04C22" w:rsidRPr="00471C7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Государственного автономного учреждения дополнительного образования Свердловской области «Камышловская детская хореографическая школа»</w:t>
            </w:r>
            <w:r w:rsidR="009B43DC" w:rsidRPr="00471C7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, принятая заказчиком, включающая:</w:t>
            </w:r>
            <w:r w:rsidR="009B43DC"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B43DC" w:rsidRPr="00471C7B" w:rsidRDefault="009B43DC" w:rsidP="009B43DC">
            <w:pPr>
              <w:pStyle w:val="a5"/>
              <w:numPr>
                <w:ilvl w:val="0"/>
                <w:numId w:val="8"/>
              </w:numPr>
              <w:jc w:val="both"/>
              <w:rPr>
                <w:rFonts w:cs="Times New Roman"/>
                <w:i/>
                <w:iCs/>
                <w:szCs w:val="24"/>
              </w:rPr>
            </w:pPr>
            <w:r w:rsidRPr="00471C7B">
              <w:rPr>
                <w:rFonts w:eastAsia="Times New Roman" w:cs="Times New Roman"/>
                <w:szCs w:val="24"/>
              </w:rPr>
              <w:t xml:space="preserve">рабочие эскизы оформления стен по темам </w:t>
            </w:r>
            <w:r w:rsidRPr="00471C7B">
              <w:rPr>
                <w:rFonts w:eastAsia="Times New Roman" w:cs="Times New Roman"/>
                <w:b/>
                <w:i/>
                <w:szCs w:val="24"/>
              </w:rPr>
              <w:t>«</w:t>
            </w:r>
            <w:r w:rsidRPr="00471C7B">
              <w:rPr>
                <w:rFonts w:eastAsia="Times New Roman" w:cs="Times New Roman"/>
                <w:i/>
                <w:szCs w:val="24"/>
              </w:rPr>
              <w:t xml:space="preserve">город, танцующий  Хоровод», </w:t>
            </w:r>
            <w:r w:rsidRPr="00471C7B">
              <w:rPr>
                <w:rFonts w:eastAsia="Times New Roman" w:cs="Times New Roman"/>
                <w:b/>
                <w:i/>
                <w:szCs w:val="24"/>
              </w:rPr>
              <w:t>«</w:t>
            </w:r>
            <w:r w:rsidRPr="00471C7B">
              <w:rPr>
                <w:rFonts w:eastAsia="Times New Roman" w:cs="Times New Roman"/>
                <w:i/>
                <w:szCs w:val="24"/>
              </w:rPr>
              <w:t xml:space="preserve">город, танцующий  Менуэт», </w:t>
            </w:r>
            <w:r w:rsidRPr="00471C7B">
              <w:rPr>
                <w:rFonts w:eastAsia="Times New Roman" w:cs="Times New Roman"/>
                <w:b/>
                <w:i/>
                <w:szCs w:val="24"/>
              </w:rPr>
              <w:t>«</w:t>
            </w:r>
            <w:r w:rsidRPr="00471C7B">
              <w:rPr>
                <w:rFonts w:eastAsia="Times New Roman" w:cs="Times New Roman"/>
                <w:i/>
                <w:szCs w:val="24"/>
              </w:rPr>
              <w:t>город, танцующий  Классический танец»</w:t>
            </w:r>
            <w:r w:rsidRPr="00471C7B">
              <w:rPr>
                <w:rFonts w:eastAsia="Times New Roman" w:cs="Times New Roman"/>
                <w:szCs w:val="24"/>
              </w:rPr>
              <w:t xml:space="preserve"> в масштабе;</w:t>
            </w:r>
          </w:p>
          <w:p w:rsidR="00C04C22" w:rsidRPr="00471C7B" w:rsidRDefault="009B43DC" w:rsidP="009B43DC">
            <w:pPr>
              <w:pStyle w:val="a5"/>
              <w:numPr>
                <w:ilvl w:val="0"/>
                <w:numId w:val="8"/>
              </w:numPr>
              <w:jc w:val="both"/>
              <w:rPr>
                <w:rStyle w:val="a4"/>
                <w:rFonts w:cs="Times New Roman"/>
                <w:szCs w:val="24"/>
              </w:rPr>
            </w:pPr>
            <w:r w:rsidRPr="00471C7B">
              <w:rPr>
                <w:rFonts w:eastAsia="Times New Roman" w:cs="Times New Roman"/>
                <w:szCs w:val="24"/>
              </w:rPr>
              <w:t xml:space="preserve"> сметная документация с расчетами стоимости материалов и оборудования для исполнения оформления кабинетов </w:t>
            </w:r>
            <w:proofErr w:type="spellStart"/>
            <w:r w:rsidRPr="00471C7B">
              <w:rPr>
                <w:rStyle w:val="a4"/>
                <w:rFonts w:cs="Times New Roman"/>
                <w:i w:val="0"/>
                <w:szCs w:val="24"/>
              </w:rPr>
              <w:t>Камышловской</w:t>
            </w:r>
            <w:proofErr w:type="spellEnd"/>
            <w:r w:rsidRPr="00471C7B">
              <w:rPr>
                <w:rStyle w:val="a4"/>
                <w:rFonts w:cs="Times New Roman"/>
                <w:i w:val="0"/>
                <w:szCs w:val="24"/>
              </w:rPr>
              <w:t xml:space="preserve"> детской хореографической школы</w:t>
            </w:r>
          </w:p>
          <w:p w:rsidR="00BF1311" w:rsidRPr="00471C7B" w:rsidRDefault="00BF1311" w:rsidP="00BF1311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22624A">
              <w:rPr>
                <w:rFonts w:ascii="Times New Roman" w:eastAsia="Times New Roman" w:hAnsi="Times New Roman"/>
                <w:b/>
                <w:sz w:val="24"/>
                <w:szCs w:val="24"/>
              </w:rPr>
              <w:t>Оформлен</w:t>
            </w:r>
            <w:r w:rsidR="009B43DC" w:rsidRPr="0022624A">
              <w:rPr>
                <w:rFonts w:ascii="Times New Roman" w:eastAsia="Times New Roman" w:hAnsi="Times New Roman"/>
                <w:b/>
                <w:sz w:val="24"/>
                <w:szCs w:val="24"/>
              </w:rPr>
              <w:t>ные</w:t>
            </w:r>
            <w:r w:rsidRPr="0022624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кабинет</w:t>
            </w:r>
            <w:r w:rsidR="009B43DC" w:rsidRPr="0022624A">
              <w:rPr>
                <w:rFonts w:ascii="Times New Roman" w:eastAsia="Times New Roman" w:hAnsi="Times New Roman"/>
                <w:b/>
                <w:sz w:val="24"/>
                <w:szCs w:val="24"/>
              </w:rPr>
              <w:t>ы народного и классического танцев</w:t>
            </w:r>
            <w:r w:rsidR="009B43DC"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4C22"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1C7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Камышловской</w:t>
            </w:r>
            <w:proofErr w:type="spellEnd"/>
            <w:r w:rsidRPr="00471C7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детской хореографической школы</w:t>
            </w:r>
            <w:r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 в технике акриловой росписи на </w:t>
            </w:r>
            <w:r w:rsidR="009B43DC"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общую </w:t>
            </w:r>
            <w:r w:rsidRPr="00471C7B">
              <w:rPr>
                <w:rFonts w:ascii="Times New Roman" w:eastAsia="Times New Roman" w:hAnsi="Times New Roman"/>
                <w:sz w:val="24"/>
                <w:szCs w:val="24"/>
              </w:rPr>
              <w:t>тему «Танцующий город»</w:t>
            </w:r>
          </w:p>
          <w:p w:rsidR="00AB278A" w:rsidRPr="00471C7B" w:rsidRDefault="00AB2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46D2E" w:rsidRPr="00471C7B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1C7B">
              <w:rPr>
                <w:rFonts w:ascii="Times New Roman" w:eastAsia="Times New Roman" w:hAnsi="Times New Roman"/>
                <w:b/>
                <w:sz w:val="24"/>
                <w:szCs w:val="24"/>
              </w:rPr>
              <w:t>Процесс разработки продукта</w:t>
            </w:r>
            <w:r w:rsidR="0075712B" w:rsidRPr="00471C7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предполагает решение ряда задач</w:t>
            </w:r>
            <w:r w:rsidRPr="00471C7B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75712B" w:rsidRPr="00471C7B" w:rsidRDefault="0075712B" w:rsidP="0075712B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7B">
              <w:rPr>
                <w:rFonts w:ascii="Times New Roman" w:hAnsi="Times New Roman"/>
                <w:sz w:val="24"/>
                <w:szCs w:val="24"/>
              </w:rPr>
              <w:t>Развитие умений по воплощению художественных проектов оформления пространственной среды учебного кабинета с применением различных графических,  живописных, пластических средств и приемов.</w:t>
            </w:r>
          </w:p>
          <w:p w:rsidR="0075712B" w:rsidRPr="00471C7B" w:rsidRDefault="0075712B" w:rsidP="0075712B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7B">
              <w:rPr>
                <w:rFonts w:ascii="Times New Roman" w:hAnsi="Times New Roman"/>
                <w:sz w:val="24"/>
                <w:szCs w:val="24"/>
              </w:rPr>
              <w:t>Совершенствование художественно–технологических умений и навыков по применению графических, живописных, пластических средств и приемов в ходе оформления пространственной среды учебного кабинета.</w:t>
            </w:r>
          </w:p>
          <w:p w:rsidR="0075712B" w:rsidRPr="00471C7B" w:rsidRDefault="0075712B" w:rsidP="0075712B">
            <w:pPr>
              <w:numPr>
                <w:ilvl w:val="0"/>
                <w:numId w:val="10"/>
              </w:numPr>
              <w:tabs>
                <w:tab w:val="left" w:pos="916"/>
                <w:tab w:val="left" w:pos="170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C7B">
              <w:rPr>
                <w:rFonts w:ascii="Times New Roman" w:hAnsi="Times New Roman"/>
                <w:sz w:val="24"/>
                <w:szCs w:val="24"/>
              </w:rPr>
              <w:t>Совершенствование рефлексивно-аналитических умений  и навыков у студе</w:t>
            </w:r>
            <w:r w:rsidRPr="00471C7B">
              <w:rPr>
                <w:rFonts w:ascii="Times New Roman" w:hAnsi="Times New Roman"/>
                <w:sz w:val="24"/>
                <w:szCs w:val="24"/>
              </w:rPr>
              <w:t>н</w:t>
            </w:r>
            <w:r w:rsidRPr="00471C7B">
              <w:rPr>
                <w:rFonts w:ascii="Times New Roman" w:hAnsi="Times New Roman"/>
                <w:sz w:val="24"/>
                <w:szCs w:val="24"/>
              </w:rPr>
              <w:t>тов, а  так же  культуры письменной и устной речи, профессиональной терминологии в ходе взаимодействия в процессе оформления пространственной среды учебного кабинета</w:t>
            </w:r>
          </w:p>
          <w:p w:rsidR="0075712B" w:rsidRPr="00471C7B" w:rsidRDefault="0075712B" w:rsidP="0075712B">
            <w:pPr>
              <w:pStyle w:val="a5"/>
              <w:numPr>
                <w:ilvl w:val="0"/>
                <w:numId w:val="10"/>
              </w:numPr>
              <w:tabs>
                <w:tab w:val="left" w:pos="0"/>
                <w:tab w:val="left" w:pos="709"/>
              </w:tabs>
              <w:contextualSpacing w:val="0"/>
              <w:jc w:val="both"/>
              <w:rPr>
                <w:rFonts w:cs="Times New Roman"/>
                <w:szCs w:val="24"/>
              </w:rPr>
            </w:pPr>
            <w:r w:rsidRPr="00471C7B">
              <w:rPr>
                <w:rFonts w:cs="Times New Roman"/>
                <w:szCs w:val="24"/>
              </w:rPr>
              <w:t>Расширение представлений о специфике деятельности учителя  изобразительного искусства и черчения в области создания пространственно-развивающей среды учебного кабинета для учреждений основного и дополнительного образования;</w:t>
            </w:r>
          </w:p>
          <w:p w:rsidR="0075712B" w:rsidRPr="00471C7B" w:rsidRDefault="0075712B" w:rsidP="0075712B">
            <w:pPr>
              <w:pStyle w:val="a5"/>
              <w:numPr>
                <w:ilvl w:val="0"/>
                <w:numId w:val="9"/>
              </w:numPr>
              <w:tabs>
                <w:tab w:val="left" w:pos="0"/>
                <w:tab w:val="left" w:pos="709"/>
              </w:tabs>
              <w:spacing w:after="200" w:line="276" w:lineRule="auto"/>
              <w:ind w:left="720"/>
              <w:rPr>
                <w:rFonts w:cs="Times New Roman"/>
                <w:szCs w:val="24"/>
              </w:rPr>
            </w:pPr>
            <w:r w:rsidRPr="00471C7B">
              <w:rPr>
                <w:rFonts w:cs="Times New Roman"/>
                <w:szCs w:val="24"/>
              </w:rPr>
              <w:t>Совершенствование исполнительской культуры в процессе оформления пространственно-развивающей среды учебного кабинета учреждений основного и дополнительного и дополнительного образования</w:t>
            </w:r>
          </w:p>
          <w:p w:rsidR="00346D2E" w:rsidRPr="00471C7B" w:rsidRDefault="0075712B" w:rsidP="0075712B">
            <w:pPr>
              <w:pStyle w:val="a5"/>
              <w:numPr>
                <w:ilvl w:val="0"/>
                <w:numId w:val="9"/>
              </w:numPr>
              <w:tabs>
                <w:tab w:val="left" w:pos="0"/>
                <w:tab w:val="left" w:pos="709"/>
              </w:tabs>
              <w:ind w:left="720"/>
              <w:jc w:val="both"/>
              <w:rPr>
                <w:rFonts w:eastAsia="Times New Roman" w:cs="Times New Roman"/>
                <w:b/>
                <w:i/>
                <w:szCs w:val="24"/>
              </w:rPr>
            </w:pPr>
            <w:r w:rsidRPr="00471C7B">
              <w:rPr>
                <w:rFonts w:cs="Times New Roman"/>
                <w:szCs w:val="24"/>
              </w:rPr>
              <w:t>Совершенствование умения работать в коллективе, организовывать собственную деятельность, в процессе оформления пространственной среды учебного кабинета.</w:t>
            </w:r>
          </w:p>
          <w:p w:rsidR="0075712B" w:rsidRPr="00471C7B" w:rsidRDefault="00471C7B" w:rsidP="0075712B">
            <w:pPr>
              <w:pStyle w:val="a5"/>
              <w:tabs>
                <w:tab w:val="left" w:pos="0"/>
                <w:tab w:val="left" w:pos="709"/>
              </w:tabs>
              <w:jc w:val="both"/>
              <w:rPr>
                <w:rFonts w:eastAsia="Times New Roman" w:cs="Times New Roman"/>
                <w:b/>
                <w:i/>
                <w:szCs w:val="24"/>
              </w:rPr>
            </w:pPr>
            <w:r>
              <w:rPr>
                <w:rFonts w:eastAsia="Times New Roman" w:cs="Times New Roman"/>
                <w:b/>
                <w:i/>
                <w:szCs w:val="24"/>
              </w:rPr>
              <w:t xml:space="preserve"> и</w:t>
            </w:r>
            <w:r w:rsidR="0075712B" w:rsidRPr="00471C7B">
              <w:rPr>
                <w:rFonts w:eastAsia="Times New Roman" w:cs="Times New Roman"/>
                <w:b/>
                <w:i/>
                <w:szCs w:val="24"/>
              </w:rPr>
              <w:t xml:space="preserve"> предполагает выполнение следующих видов работ:</w:t>
            </w:r>
          </w:p>
          <w:p w:rsidR="00A77008" w:rsidRPr="00471C7B" w:rsidRDefault="00A77008" w:rsidP="00A77008">
            <w:pPr>
              <w:tabs>
                <w:tab w:val="left" w:pos="0"/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C7B">
              <w:rPr>
                <w:rFonts w:ascii="Times New Roman" w:hAnsi="Times New Roman"/>
                <w:sz w:val="24"/>
                <w:szCs w:val="24"/>
              </w:rPr>
              <w:t>- Поиск и использование информации, необходимой для постановки и решения профессиональных задач, связанных с выполнением  оформления пространственной среды учебного кабинета;</w:t>
            </w:r>
          </w:p>
          <w:p w:rsidR="00A77008" w:rsidRPr="00471C7B" w:rsidRDefault="00A77008" w:rsidP="00A77008">
            <w:pPr>
              <w:tabs>
                <w:tab w:val="left" w:pos="0"/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C7B">
              <w:rPr>
                <w:rFonts w:ascii="Times New Roman" w:hAnsi="Times New Roman"/>
                <w:sz w:val="24"/>
                <w:szCs w:val="24"/>
              </w:rPr>
              <w:t>- Проектирование графического эскиза оформления пространственной среды учебного кабинета</w:t>
            </w:r>
          </w:p>
          <w:p w:rsidR="00A77008" w:rsidRPr="00471C7B" w:rsidRDefault="00A77008" w:rsidP="00A77008">
            <w:pPr>
              <w:tabs>
                <w:tab w:val="left" w:pos="0"/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C7B">
              <w:rPr>
                <w:rFonts w:ascii="Times New Roman" w:hAnsi="Times New Roman"/>
                <w:sz w:val="24"/>
                <w:szCs w:val="24"/>
              </w:rPr>
              <w:t>- Составление перечня необходимых материалов и оборудования для оформления пространственной среды учебного кабинета;</w:t>
            </w:r>
          </w:p>
          <w:p w:rsidR="00A77008" w:rsidRPr="00016197" w:rsidRDefault="00A77008" w:rsidP="00A77008">
            <w:pPr>
              <w:tabs>
                <w:tab w:val="left" w:pos="0"/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C7B">
              <w:rPr>
                <w:rFonts w:ascii="Times New Roman" w:hAnsi="Times New Roman"/>
                <w:sz w:val="24"/>
                <w:szCs w:val="24"/>
              </w:rPr>
              <w:t>- Составление сметной документации</w:t>
            </w:r>
            <w:r w:rsidRPr="00016197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A77008" w:rsidRPr="00016197" w:rsidRDefault="00A77008" w:rsidP="00A77008">
            <w:pPr>
              <w:tabs>
                <w:tab w:val="left" w:pos="0"/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Представление материалов проектирования заказчику. </w:t>
            </w:r>
          </w:p>
          <w:p w:rsidR="00A77008" w:rsidRPr="00016197" w:rsidRDefault="00A77008" w:rsidP="00A77008">
            <w:pPr>
              <w:tabs>
                <w:tab w:val="left" w:pos="0"/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Осуществление коррекции на основе предложенных заказчиком замечаний к проекту;</w:t>
            </w:r>
          </w:p>
          <w:p w:rsidR="00A77008" w:rsidRPr="00016197" w:rsidRDefault="00A77008" w:rsidP="00A77008">
            <w:pPr>
              <w:tabs>
                <w:tab w:val="left" w:pos="0"/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color w:val="000000"/>
                <w:sz w:val="24"/>
                <w:szCs w:val="24"/>
              </w:rPr>
              <w:t>- Исполнение оформления</w:t>
            </w:r>
            <w:r w:rsidRPr="00016197">
              <w:rPr>
                <w:rFonts w:ascii="Times New Roman" w:hAnsi="Times New Roman"/>
                <w:sz w:val="24"/>
                <w:szCs w:val="24"/>
              </w:rPr>
              <w:t xml:space="preserve"> пространственной среды учебного кабинета на основе разработанных и принятых к реализации проектов в материале и определенной технике</w:t>
            </w:r>
          </w:p>
          <w:p w:rsidR="00A77008" w:rsidRPr="00016197" w:rsidRDefault="00A77008" w:rsidP="00A77008">
            <w:pPr>
              <w:tabs>
                <w:tab w:val="left" w:pos="0"/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Организация собственной деятельности, выбор типовых методов решения задач проектирования и </w:t>
            </w:r>
            <w:r w:rsidRPr="00016197">
              <w:rPr>
                <w:rFonts w:ascii="Times New Roman" w:hAnsi="Times New Roman"/>
                <w:color w:val="000000"/>
                <w:sz w:val="24"/>
                <w:szCs w:val="24"/>
              </w:rPr>
              <w:t>оформления</w:t>
            </w:r>
            <w:r w:rsidRPr="00016197">
              <w:rPr>
                <w:rFonts w:ascii="Times New Roman" w:hAnsi="Times New Roman"/>
                <w:sz w:val="24"/>
                <w:szCs w:val="24"/>
              </w:rPr>
              <w:t xml:space="preserve">  пространства кабинета, определение задач профессионального развития.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78A" w:rsidRPr="00471C7B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71C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 xml:space="preserve">Описание проекта: </w:t>
            </w:r>
          </w:p>
          <w:p w:rsidR="00AB278A" w:rsidRPr="00016197" w:rsidRDefault="00A77008" w:rsidP="00471C7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197">
              <w:rPr>
                <w:rFonts w:ascii="Times New Roman" w:hAnsi="Times New Roman"/>
                <w:sz w:val="24"/>
                <w:szCs w:val="24"/>
              </w:rPr>
              <w:t xml:space="preserve">Заказчик в 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лице</w:t>
            </w:r>
            <w:r w:rsidRPr="0001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Pr="0001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Государственно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го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автономно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го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учреждени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я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дополнительного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образования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Свердловской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области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«Камышловская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детская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хореографическая</w:t>
            </w:r>
            <w:r w:rsidR="00A55C40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="00AB278A" w:rsidRPr="00016197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школа» Маркова Н.С 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сделала</w:t>
            </w:r>
            <w:r w:rsidR="00A55C40" w:rsidRPr="0001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заказ</w:t>
            </w:r>
            <w:r w:rsidR="00A55C40" w:rsidRPr="0001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на</w:t>
            </w:r>
            <w:r w:rsidR="00A55C40" w:rsidRPr="0001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A55C40" w:rsidRPr="0001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оформления</w:t>
            </w:r>
            <w:r w:rsidR="00A55C40" w:rsidRPr="0001619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ространственно – развивающей среды кабинетов народного танца, классического и современного танцев.</w:t>
            </w:r>
            <w:proofErr w:type="gramEnd"/>
          </w:p>
          <w:p w:rsidR="00AB278A" w:rsidRPr="00016197" w:rsidRDefault="00AB278A" w:rsidP="00471C7B">
            <w:pPr>
              <w:spacing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В процессе проектирования необходимо учесть следующие условия:</w:t>
            </w:r>
          </w:p>
          <w:p w:rsidR="00AB278A" w:rsidRPr="00016197" w:rsidRDefault="00AB278A" w:rsidP="00471C7B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ind w:left="709"/>
              <w:rPr>
                <w:rFonts w:cs="Times New Roman"/>
                <w:szCs w:val="24"/>
              </w:rPr>
            </w:pPr>
            <w:r w:rsidRPr="00016197">
              <w:rPr>
                <w:rFonts w:cs="Times New Roman"/>
                <w:bCs/>
                <w:szCs w:val="24"/>
              </w:rPr>
              <w:t>Соблюдение единого подхода к оформлению кабинета по приоритетным направлениям как условия формирования облика предметно развивающей среды кабинета, отражающей современные</w:t>
            </w:r>
            <w:r w:rsidR="00A55C40" w:rsidRPr="00016197">
              <w:rPr>
                <w:rFonts w:cs="Times New Roman"/>
                <w:bCs/>
                <w:szCs w:val="24"/>
              </w:rPr>
              <w:t xml:space="preserve"> </w:t>
            </w:r>
            <w:r w:rsidRPr="00016197">
              <w:rPr>
                <w:rFonts w:cs="Times New Roman"/>
                <w:bCs/>
                <w:szCs w:val="24"/>
              </w:rPr>
              <w:t xml:space="preserve">тенденции системы </w:t>
            </w:r>
            <w:r w:rsidR="00A55C40" w:rsidRPr="00016197">
              <w:rPr>
                <w:rFonts w:cs="Times New Roman"/>
                <w:bCs/>
                <w:szCs w:val="24"/>
              </w:rPr>
              <w:t xml:space="preserve">дополнительного </w:t>
            </w:r>
            <w:r w:rsidRPr="00016197">
              <w:rPr>
                <w:rFonts w:cs="Times New Roman"/>
                <w:bCs/>
                <w:szCs w:val="24"/>
              </w:rPr>
              <w:t>образования, способствующие повышению конкурентоспособности и статусу школы.</w:t>
            </w:r>
          </w:p>
          <w:p w:rsidR="00AB278A" w:rsidRPr="00016197" w:rsidRDefault="00AB278A" w:rsidP="00471C7B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ind w:left="709"/>
              <w:rPr>
                <w:rFonts w:cs="Times New Roman"/>
                <w:szCs w:val="24"/>
              </w:rPr>
            </w:pPr>
            <w:r w:rsidRPr="00016197">
              <w:rPr>
                <w:rFonts w:cs="Times New Roman"/>
                <w:bCs/>
                <w:szCs w:val="24"/>
              </w:rPr>
              <w:t xml:space="preserve">При выполнении оформления </w:t>
            </w:r>
            <w:r w:rsidRPr="00016197">
              <w:rPr>
                <w:rFonts w:cs="Times New Roman"/>
                <w:szCs w:val="24"/>
              </w:rPr>
              <w:t>следует использовать изображения, отражающие специфику танцевального класса.</w:t>
            </w:r>
          </w:p>
          <w:p w:rsidR="00AB278A" w:rsidRPr="00016197" w:rsidRDefault="00AB278A" w:rsidP="00471C7B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ind w:left="709"/>
              <w:rPr>
                <w:rFonts w:cs="Times New Roman"/>
                <w:szCs w:val="24"/>
              </w:rPr>
            </w:pPr>
            <w:r w:rsidRPr="00016197">
              <w:rPr>
                <w:rFonts w:cs="Times New Roman"/>
                <w:bCs/>
                <w:szCs w:val="24"/>
              </w:rPr>
              <w:t xml:space="preserve">При выполнении колористического решения кабинета учесть </w:t>
            </w:r>
            <w:r w:rsidRPr="00016197">
              <w:rPr>
                <w:rFonts w:cs="Times New Roman"/>
                <w:szCs w:val="24"/>
              </w:rPr>
              <w:t>специфику танцевального класса, ориентацию по сторонам света.</w:t>
            </w:r>
          </w:p>
          <w:p w:rsidR="00AB278A" w:rsidRPr="00016197" w:rsidRDefault="00AB278A" w:rsidP="00471C7B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ind w:left="709"/>
              <w:rPr>
                <w:rFonts w:cs="Times New Roman"/>
                <w:bCs/>
                <w:szCs w:val="24"/>
              </w:rPr>
            </w:pPr>
            <w:r w:rsidRPr="00016197">
              <w:rPr>
                <w:rFonts w:cs="Times New Roman"/>
                <w:bCs/>
                <w:szCs w:val="24"/>
              </w:rPr>
              <w:t>В оформлении использовать единое стилистическое решение изображений.</w:t>
            </w:r>
          </w:p>
          <w:p w:rsidR="00AB278A" w:rsidRPr="00016197" w:rsidRDefault="00A55C40" w:rsidP="00471C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П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>родукт</w:t>
            </w:r>
            <w:r w:rsidRPr="00016197">
              <w:rPr>
                <w:rFonts w:ascii="Times New Roman" w:hAnsi="Times New Roman"/>
                <w:sz w:val="24"/>
                <w:szCs w:val="24"/>
              </w:rPr>
              <w:t xml:space="preserve"> соответствует</w:t>
            </w:r>
            <w:r w:rsidR="00AB278A" w:rsidRPr="00016197">
              <w:rPr>
                <w:rFonts w:ascii="Times New Roman" w:hAnsi="Times New Roman"/>
                <w:sz w:val="24"/>
                <w:szCs w:val="24"/>
              </w:rPr>
              <w:t xml:space="preserve"> проектировочным материалам, отобранным по результатам работы экспертной комиссии во главе с заказчиком.</w:t>
            </w:r>
          </w:p>
          <w:p w:rsidR="00AB278A" w:rsidRPr="00016197" w:rsidRDefault="00AB278A" w:rsidP="00AB2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:rsidR="00970800" w:rsidRPr="00471C7B" w:rsidRDefault="00970800" w:rsidP="00970800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1C7B">
              <w:rPr>
                <w:rStyle w:val="a9"/>
                <w:rFonts w:ascii="Times New Roman" w:hAnsi="Times New Roman"/>
              </w:rPr>
              <w:t>УЧЕБНО-МЕТОДИЧЕСКОЕ И ИНФОРМАЦИОННОЕ ОБЕСПЕЧЕНИЕ</w:t>
            </w:r>
            <w:r w:rsidRPr="00471C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1C7B" w:rsidRPr="00471C7B">
              <w:rPr>
                <w:rFonts w:ascii="Times New Roman" w:hAnsi="Times New Roman"/>
                <w:b/>
                <w:sz w:val="24"/>
                <w:szCs w:val="24"/>
              </w:rPr>
              <w:t>проекта</w:t>
            </w:r>
            <w:r w:rsidRPr="00471C7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70800" w:rsidRPr="00471C7B" w:rsidRDefault="00970800" w:rsidP="0097080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1C7B">
              <w:rPr>
                <w:rFonts w:ascii="Times New Roman" w:hAnsi="Times New Roman"/>
                <w:i/>
                <w:sz w:val="24"/>
                <w:szCs w:val="24"/>
              </w:rPr>
              <w:t>основная литература:</w:t>
            </w:r>
          </w:p>
          <w:p w:rsidR="00970800" w:rsidRPr="00471C7B" w:rsidRDefault="00970800" w:rsidP="00970800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contextualSpacing/>
              <w:rPr>
                <w:sz w:val="24"/>
              </w:rPr>
            </w:pPr>
            <w:r w:rsidRPr="00471C7B">
              <w:rPr>
                <w:b/>
                <w:sz w:val="24"/>
              </w:rPr>
              <w:t>Аксенов Ю</w:t>
            </w:r>
            <w:r w:rsidRPr="00471C7B">
              <w:rPr>
                <w:sz w:val="24"/>
              </w:rPr>
              <w:t xml:space="preserve">. Цвет и линия./ </w:t>
            </w:r>
            <w:proofErr w:type="gramStart"/>
            <w:r w:rsidRPr="00471C7B">
              <w:rPr>
                <w:sz w:val="24"/>
              </w:rPr>
              <w:t>Ю</w:t>
            </w:r>
            <w:proofErr w:type="gramEnd"/>
            <w:r w:rsidRPr="00471C7B">
              <w:rPr>
                <w:sz w:val="24"/>
              </w:rPr>
              <w:t xml:space="preserve"> Аксенов., М </w:t>
            </w:r>
            <w:proofErr w:type="spellStart"/>
            <w:r w:rsidRPr="00471C7B">
              <w:rPr>
                <w:sz w:val="24"/>
              </w:rPr>
              <w:t>Левидова</w:t>
            </w:r>
            <w:proofErr w:type="spellEnd"/>
            <w:r w:rsidRPr="00471C7B">
              <w:rPr>
                <w:sz w:val="24"/>
              </w:rPr>
              <w:t>., – М.: Азбука, 2017.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contextualSpacing/>
              <w:rPr>
                <w:sz w:val="24"/>
              </w:rPr>
            </w:pPr>
            <w:proofErr w:type="spellStart"/>
            <w:r w:rsidRPr="00471C7B">
              <w:rPr>
                <w:b/>
                <w:sz w:val="24"/>
              </w:rPr>
              <w:t>Арнхейм</w:t>
            </w:r>
            <w:proofErr w:type="spellEnd"/>
            <w:r w:rsidRPr="00016197">
              <w:rPr>
                <w:b/>
                <w:sz w:val="24"/>
              </w:rPr>
              <w:t xml:space="preserve"> Р.Л.</w:t>
            </w:r>
            <w:r w:rsidRPr="00016197">
              <w:rPr>
                <w:sz w:val="24"/>
              </w:rPr>
              <w:t xml:space="preserve"> Искусство и визуальное восприятие./</w:t>
            </w:r>
            <w:proofErr w:type="spellStart"/>
            <w:r w:rsidRPr="00016197">
              <w:rPr>
                <w:sz w:val="24"/>
              </w:rPr>
              <w:t>Арнхейм</w:t>
            </w:r>
            <w:proofErr w:type="spellEnd"/>
            <w:r w:rsidRPr="00016197">
              <w:rPr>
                <w:sz w:val="24"/>
              </w:rPr>
              <w:t xml:space="preserve"> Р.Л. – М.: </w:t>
            </w:r>
            <w:proofErr w:type="spellStart"/>
            <w:r w:rsidRPr="00016197">
              <w:rPr>
                <w:sz w:val="24"/>
              </w:rPr>
              <w:t>Владос</w:t>
            </w:r>
            <w:proofErr w:type="spellEnd"/>
            <w:r w:rsidRPr="00016197">
              <w:rPr>
                <w:sz w:val="24"/>
              </w:rPr>
              <w:t>, 2019.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contextualSpacing/>
              <w:rPr>
                <w:sz w:val="24"/>
              </w:rPr>
            </w:pPr>
            <w:proofErr w:type="spellStart"/>
            <w:r w:rsidRPr="00016197">
              <w:rPr>
                <w:b/>
                <w:sz w:val="24"/>
              </w:rPr>
              <w:t>Барташевич</w:t>
            </w:r>
            <w:proofErr w:type="spellEnd"/>
            <w:r w:rsidRPr="00016197">
              <w:rPr>
                <w:b/>
                <w:sz w:val="24"/>
              </w:rPr>
              <w:t xml:space="preserve"> А.А.</w:t>
            </w:r>
            <w:r w:rsidRPr="00016197">
              <w:rPr>
                <w:sz w:val="24"/>
              </w:rPr>
              <w:t xml:space="preserve"> Основы композиции и дизайна. Ростов н/Дону: Феникс, 2018.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Казаринова В. И.</w:t>
            </w:r>
            <w:r w:rsidRPr="00016197">
              <w:rPr>
                <w:sz w:val="24"/>
              </w:rPr>
              <w:t xml:space="preserve"> Товароведу о красоте и композиции./ В. И. Казаринова– </w:t>
            </w:r>
            <w:proofErr w:type="gramStart"/>
            <w:r w:rsidRPr="00016197">
              <w:rPr>
                <w:sz w:val="24"/>
              </w:rPr>
              <w:t>М.</w:t>
            </w:r>
            <w:proofErr w:type="gramEnd"/>
            <w:r w:rsidRPr="00016197">
              <w:rPr>
                <w:sz w:val="24"/>
              </w:rPr>
              <w:t>: Азбука, 2017.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Козлов В.Н.</w:t>
            </w:r>
            <w:r w:rsidRPr="00016197">
              <w:rPr>
                <w:sz w:val="24"/>
              </w:rPr>
              <w:t xml:space="preserve"> Основы художественного оформления декоративных изделий./ В.Н.Козлов– </w:t>
            </w:r>
            <w:proofErr w:type="gramStart"/>
            <w:r w:rsidRPr="00016197">
              <w:rPr>
                <w:sz w:val="24"/>
              </w:rPr>
              <w:t>М.</w:t>
            </w:r>
            <w:proofErr w:type="gramEnd"/>
            <w:r w:rsidRPr="00016197">
              <w:rPr>
                <w:sz w:val="24"/>
              </w:rPr>
              <w:t xml:space="preserve">: </w:t>
            </w:r>
            <w:proofErr w:type="spellStart"/>
            <w:r w:rsidRPr="00016197">
              <w:rPr>
                <w:sz w:val="24"/>
              </w:rPr>
              <w:t>Аст-пресс</w:t>
            </w:r>
            <w:proofErr w:type="spellEnd"/>
            <w:r w:rsidRPr="00016197">
              <w:rPr>
                <w:sz w:val="24"/>
              </w:rPr>
              <w:t>, 2019.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Логвиненко Г.М.</w:t>
            </w:r>
            <w:r w:rsidRPr="00016197">
              <w:rPr>
                <w:sz w:val="24"/>
              </w:rPr>
              <w:t xml:space="preserve"> Декоративная композиция. / Логвиненко Г.М. – М.: </w:t>
            </w:r>
            <w:proofErr w:type="spellStart"/>
            <w:r w:rsidRPr="00016197">
              <w:rPr>
                <w:sz w:val="24"/>
              </w:rPr>
              <w:t>Владос</w:t>
            </w:r>
            <w:proofErr w:type="spellEnd"/>
            <w:r w:rsidRPr="00016197">
              <w:rPr>
                <w:sz w:val="24"/>
              </w:rPr>
              <w:t>, 2018.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Нестеренко О.И.</w:t>
            </w:r>
            <w:r w:rsidRPr="00016197">
              <w:rPr>
                <w:sz w:val="24"/>
              </w:rPr>
              <w:t xml:space="preserve"> Краткая энциклопедия дизайна. / Нестеренко О.И. – М.: Академия, 2017.</w:t>
            </w:r>
          </w:p>
          <w:p w:rsidR="00970800" w:rsidRPr="00016197" w:rsidRDefault="00970800" w:rsidP="00970800">
            <w:pPr>
              <w:pStyle w:val="a6"/>
              <w:tabs>
                <w:tab w:val="left" w:pos="0"/>
                <w:tab w:val="left" w:pos="284"/>
              </w:tabs>
              <w:contextualSpacing/>
              <w:rPr>
                <w:i/>
                <w:sz w:val="24"/>
              </w:rPr>
            </w:pPr>
            <w:r w:rsidRPr="00016197">
              <w:rPr>
                <w:i/>
                <w:sz w:val="24"/>
              </w:rPr>
              <w:t>дополнительная литература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contextualSpacing/>
              <w:rPr>
                <w:sz w:val="24"/>
              </w:rPr>
            </w:pPr>
            <w:proofErr w:type="spellStart"/>
            <w:r w:rsidRPr="00016197">
              <w:rPr>
                <w:b/>
                <w:sz w:val="24"/>
              </w:rPr>
              <w:t>Бушер</w:t>
            </w:r>
            <w:proofErr w:type="spellEnd"/>
            <w:r w:rsidRPr="00016197">
              <w:rPr>
                <w:b/>
                <w:sz w:val="24"/>
              </w:rPr>
              <w:t xml:space="preserve"> </w:t>
            </w:r>
            <w:proofErr w:type="gramStart"/>
            <w:r w:rsidRPr="00016197">
              <w:rPr>
                <w:b/>
                <w:sz w:val="24"/>
              </w:rPr>
              <w:t>Х</w:t>
            </w:r>
            <w:r w:rsidRPr="00016197">
              <w:rPr>
                <w:sz w:val="24"/>
              </w:rPr>
              <w:t>.</w:t>
            </w:r>
            <w:proofErr w:type="gramEnd"/>
            <w:r w:rsidRPr="00016197">
              <w:rPr>
                <w:sz w:val="24"/>
              </w:rPr>
              <w:t xml:space="preserve"> Какой цвет вам к лицу. / </w:t>
            </w:r>
            <w:proofErr w:type="spellStart"/>
            <w:r w:rsidRPr="00016197">
              <w:rPr>
                <w:sz w:val="24"/>
              </w:rPr>
              <w:t>Бушер</w:t>
            </w:r>
            <w:proofErr w:type="spellEnd"/>
            <w:r w:rsidRPr="00016197">
              <w:rPr>
                <w:sz w:val="24"/>
              </w:rPr>
              <w:t xml:space="preserve"> Х. – М.: Кристина и Ко, 1993.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Вагнер Г.К.</w:t>
            </w:r>
            <w:r w:rsidRPr="00016197">
              <w:rPr>
                <w:sz w:val="24"/>
              </w:rPr>
              <w:t xml:space="preserve"> Канон и стиль в древнерусском искусстве./Г.К.Вагнер. – М.: Полиграфист, 1987.- 230.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Василенко В.М.</w:t>
            </w:r>
            <w:r w:rsidRPr="00016197">
              <w:rPr>
                <w:sz w:val="24"/>
              </w:rPr>
              <w:t xml:space="preserve"> Русское прикладное искусство./ В.М. Василенко– </w:t>
            </w:r>
            <w:proofErr w:type="gramStart"/>
            <w:r w:rsidRPr="00016197">
              <w:rPr>
                <w:sz w:val="24"/>
              </w:rPr>
              <w:t>М.</w:t>
            </w:r>
            <w:proofErr w:type="gramEnd"/>
            <w:r w:rsidRPr="00016197">
              <w:rPr>
                <w:sz w:val="24"/>
              </w:rPr>
              <w:t xml:space="preserve"> ; АСТ – ПРЕСС, 2006.- 302.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Ермилова В. В.</w:t>
            </w:r>
            <w:r w:rsidRPr="00016197">
              <w:rPr>
                <w:sz w:val="24"/>
              </w:rPr>
              <w:t xml:space="preserve"> Моделирование и художественное оформление одежды./ Ермилова В. В. – М.: Академия, 2000.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contextualSpacing/>
              <w:rPr>
                <w:sz w:val="24"/>
              </w:rPr>
            </w:pPr>
            <w:proofErr w:type="spellStart"/>
            <w:r w:rsidRPr="00016197">
              <w:rPr>
                <w:b/>
                <w:sz w:val="24"/>
              </w:rPr>
              <w:t>Иннес</w:t>
            </w:r>
            <w:proofErr w:type="spellEnd"/>
            <w:r w:rsidRPr="00016197">
              <w:rPr>
                <w:b/>
                <w:sz w:val="24"/>
              </w:rPr>
              <w:t xml:space="preserve"> М.</w:t>
            </w:r>
            <w:r w:rsidRPr="00016197">
              <w:rPr>
                <w:sz w:val="24"/>
              </w:rPr>
              <w:t xml:space="preserve"> Декорирование. Европейский стиль./</w:t>
            </w:r>
            <w:proofErr w:type="spellStart"/>
            <w:r w:rsidRPr="00016197">
              <w:rPr>
                <w:sz w:val="24"/>
              </w:rPr>
              <w:t>М.Иннес</w:t>
            </w:r>
            <w:proofErr w:type="spellEnd"/>
            <w:r w:rsidRPr="00016197">
              <w:rPr>
                <w:sz w:val="24"/>
              </w:rPr>
              <w:t xml:space="preserve"> – М.: </w:t>
            </w:r>
            <w:proofErr w:type="spellStart"/>
            <w:r w:rsidRPr="00016197">
              <w:rPr>
                <w:sz w:val="24"/>
              </w:rPr>
              <w:t>Внешсигма</w:t>
            </w:r>
            <w:proofErr w:type="spellEnd"/>
            <w:r w:rsidRPr="00016197">
              <w:rPr>
                <w:sz w:val="24"/>
              </w:rPr>
              <w:t>, 1997.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contextualSpacing/>
              <w:rPr>
                <w:sz w:val="24"/>
              </w:rPr>
            </w:pPr>
            <w:proofErr w:type="spellStart"/>
            <w:r w:rsidRPr="00016197">
              <w:rPr>
                <w:b/>
                <w:sz w:val="24"/>
              </w:rPr>
              <w:t>Кошаев</w:t>
            </w:r>
            <w:proofErr w:type="spellEnd"/>
            <w:r w:rsidRPr="00016197">
              <w:rPr>
                <w:b/>
                <w:sz w:val="24"/>
              </w:rPr>
              <w:t xml:space="preserve"> В.Б.</w:t>
            </w:r>
            <w:r w:rsidRPr="00016197">
              <w:rPr>
                <w:sz w:val="24"/>
              </w:rPr>
              <w:t xml:space="preserve"> Композиция в русском народном искусстве. / </w:t>
            </w:r>
            <w:proofErr w:type="spellStart"/>
            <w:r w:rsidRPr="00016197">
              <w:rPr>
                <w:sz w:val="24"/>
              </w:rPr>
              <w:t>Кошаев</w:t>
            </w:r>
            <w:proofErr w:type="spellEnd"/>
            <w:r w:rsidRPr="00016197">
              <w:rPr>
                <w:sz w:val="24"/>
              </w:rPr>
              <w:t xml:space="preserve"> В.Б. – М.; ВЛАДОС 2006.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Мир вещей.</w:t>
            </w:r>
            <w:r w:rsidRPr="00016197">
              <w:rPr>
                <w:sz w:val="24"/>
              </w:rPr>
              <w:t xml:space="preserve"> Современная энциклопедия / под ред. Евсеевой Т. – М.: </w:t>
            </w:r>
            <w:proofErr w:type="spellStart"/>
            <w:r w:rsidRPr="00016197">
              <w:rPr>
                <w:sz w:val="24"/>
              </w:rPr>
              <w:t>Аванта</w:t>
            </w:r>
            <w:proofErr w:type="spellEnd"/>
            <w:r w:rsidRPr="00016197">
              <w:rPr>
                <w:sz w:val="24"/>
              </w:rPr>
              <w:t>, 2003.</w:t>
            </w:r>
          </w:p>
          <w:p w:rsidR="00970800" w:rsidRPr="00016197" w:rsidRDefault="00970800" w:rsidP="00970800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contextualSpacing/>
              <w:rPr>
                <w:sz w:val="24"/>
              </w:rPr>
            </w:pPr>
            <w:r w:rsidRPr="00016197">
              <w:rPr>
                <w:b/>
                <w:sz w:val="24"/>
              </w:rPr>
              <w:t>Техника рукоделия</w:t>
            </w:r>
            <w:r w:rsidRPr="00016197">
              <w:rPr>
                <w:sz w:val="24"/>
              </w:rPr>
              <w:t xml:space="preserve"> / пер. </w:t>
            </w:r>
            <w:proofErr w:type="gramStart"/>
            <w:r w:rsidRPr="00016197">
              <w:rPr>
                <w:sz w:val="24"/>
              </w:rPr>
              <w:t>с</w:t>
            </w:r>
            <w:proofErr w:type="gramEnd"/>
            <w:r w:rsidRPr="00016197">
              <w:rPr>
                <w:sz w:val="24"/>
              </w:rPr>
              <w:t xml:space="preserve"> нем. Т.Н. </w:t>
            </w:r>
            <w:proofErr w:type="spellStart"/>
            <w:r w:rsidRPr="00016197">
              <w:rPr>
                <w:sz w:val="24"/>
              </w:rPr>
              <w:t>Дорожкиной</w:t>
            </w:r>
            <w:proofErr w:type="spellEnd"/>
            <w:r w:rsidRPr="00016197">
              <w:rPr>
                <w:sz w:val="24"/>
              </w:rPr>
              <w:t>. т 1,2. – Минск, Полымя, 1994.</w:t>
            </w:r>
          </w:p>
          <w:p w:rsidR="00970800" w:rsidRPr="00016197" w:rsidRDefault="00970800" w:rsidP="00970800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rPr>
                <w:rFonts w:cs="Times New Roman"/>
                <w:bCs/>
                <w:szCs w:val="24"/>
              </w:rPr>
            </w:pPr>
            <w:r w:rsidRPr="00016197">
              <w:rPr>
                <w:rFonts w:cs="Times New Roman"/>
                <w:bCs/>
                <w:szCs w:val="24"/>
              </w:rPr>
              <w:t>Лиза. Мой уютный дом.</w:t>
            </w:r>
          </w:p>
          <w:p w:rsidR="00970800" w:rsidRPr="00016197" w:rsidRDefault="00970800" w:rsidP="00970800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rPr>
                <w:rFonts w:cs="Times New Roman"/>
                <w:bCs/>
                <w:szCs w:val="24"/>
              </w:rPr>
            </w:pPr>
            <w:r w:rsidRPr="00016197">
              <w:rPr>
                <w:rFonts w:cs="Times New Roman"/>
                <w:bCs/>
                <w:szCs w:val="24"/>
              </w:rPr>
              <w:t>Елена. Рукоделие.</w:t>
            </w:r>
          </w:p>
          <w:p w:rsidR="00970800" w:rsidRPr="00016197" w:rsidRDefault="00970800" w:rsidP="00970800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rPr>
                <w:rFonts w:cs="Times New Roman"/>
                <w:bCs/>
                <w:szCs w:val="24"/>
              </w:rPr>
            </w:pPr>
            <w:r w:rsidRPr="00016197">
              <w:rPr>
                <w:rFonts w:cs="Times New Roman"/>
                <w:bCs/>
                <w:szCs w:val="24"/>
              </w:rPr>
              <w:lastRenderedPageBreak/>
              <w:t>ДЕКО</w:t>
            </w:r>
          </w:p>
          <w:p w:rsidR="00970800" w:rsidRPr="00016197" w:rsidRDefault="00970800" w:rsidP="00970800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rPr>
                <w:rFonts w:cs="Times New Roman"/>
                <w:bCs/>
                <w:szCs w:val="24"/>
              </w:rPr>
            </w:pPr>
            <w:r w:rsidRPr="00016197">
              <w:rPr>
                <w:rFonts w:cs="Times New Roman"/>
                <w:bCs/>
                <w:szCs w:val="24"/>
              </w:rPr>
              <w:t>Чудесные мгновения. Рукоделие.</w:t>
            </w:r>
          </w:p>
          <w:p w:rsidR="00970800" w:rsidRPr="00016197" w:rsidRDefault="00970800" w:rsidP="00970800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19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16197">
              <w:rPr>
                <w:rFonts w:ascii="Times New Roman" w:hAnsi="Times New Roman"/>
                <w:sz w:val="24"/>
                <w:szCs w:val="24"/>
              </w:rPr>
              <w:t>рограммное обеспечение и Интернет-ресурсы:</w:t>
            </w:r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arthis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arttolk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blue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planeta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livejournal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calligraphy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expo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pugovka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livejournal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ellarobinson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inicreciclados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internet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biblioteka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70800" w:rsidRPr="00471C7B" w:rsidRDefault="00B4351A" w:rsidP="0097080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tmogy</w:t>
              </w:r>
              <w:proofErr w:type="spellEnd"/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70800" w:rsidRPr="00471C7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EFF9"/>
            <w:hideMark/>
          </w:tcPr>
          <w:p w:rsidR="00346D2E" w:rsidRPr="00016197" w:rsidRDefault="00346D2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40" w:rsidRPr="00471C7B" w:rsidRDefault="00346D2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C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Тип проекта:</w:t>
            </w:r>
            <w:r w:rsidR="00A55C40" w:rsidRPr="00471C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прикладной (практико-ориентированный), </w:t>
            </w:r>
            <w:proofErr w:type="spellStart"/>
            <w:r w:rsidRPr="00471C7B">
              <w:rPr>
                <w:rFonts w:ascii="Times New Roman" w:eastAsia="Times New Roman" w:hAnsi="Times New Roman"/>
                <w:sz w:val="24"/>
                <w:szCs w:val="24"/>
              </w:rPr>
              <w:t>межпредметный</w:t>
            </w:r>
            <w:proofErr w:type="spellEnd"/>
            <w:r w:rsidRPr="00471C7B">
              <w:rPr>
                <w:rFonts w:ascii="Times New Roman" w:eastAsia="Times New Roman" w:hAnsi="Times New Roman"/>
                <w:sz w:val="24"/>
                <w:szCs w:val="24"/>
              </w:rPr>
              <w:t>, групповой, среднесрочный</w:t>
            </w:r>
            <w:r w:rsidR="00A55C40" w:rsidRPr="00471C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46D2E" w:rsidRPr="00016197" w:rsidRDefault="0088766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Форма проведения производственной практики концентрированная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016197" w:rsidRDefault="00346D2E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Уровень сложности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650"/>
              <w:gridCol w:w="1740"/>
              <w:gridCol w:w="1612"/>
              <w:gridCol w:w="3463"/>
            </w:tblGrid>
            <w:tr w:rsidR="00192A20" w:rsidRPr="00016197" w:rsidTr="00471C7B">
              <w:trPr>
                <w:trHeight w:val="23"/>
              </w:trPr>
              <w:tc>
                <w:tcPr>
                  <w:tcW w:w="16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Уровень сложности</w:t>
                  </w:r>
                </w:p>
              </w:tc>
              <w:tc>
                <w:tcPr>
                  <w:tcW w:w="1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Методы и или инструменты</w:t>
                  </w:r>
                </w:p>
              </w:tc>
              <w:tc>
                <w:tcPr>
                  <w:tcW w:w="16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3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Финансовая отдача</w:t>
                  </w:r>
                </w:p>
              </w:tc>
            </w:tr>
            <w:tr w:rsidR="00192A20" w:rsidRPr="00016197" w:rsidTr="00471C7B">
              <w:trPr>
                <w:trHeight w:val="23"/>
              </w:trPr>
              <w:tc>
                <w:tcPr>
                  <w:tcW w:w="16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</w:rPr>
                    <w:t>Известны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471C7B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71C7B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Типовой</w:t>
                  </w:r>
                </w:p>
              </w:tc>
              <w:tc>
                <w:tcPr>
                  <w:tcW w:w="34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</w:rPr>
                    <w:t>Нет</w:t>
                  </w:r>
                </w:p>
              </w:tc>
            </w:tr>
            <w:tr w:rsidR="00192A20" w:rsidRPr="00016197" w:rsidTr="00471C7B">
              <w:trPr>
                <w:trHeight w:val="23"/>
              </w:trPr>
              <w:tc>
                <w:tcPr>
                  <w:tcW w:w="16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Известны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471C7B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71C7B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</w:rPr>
                    <w:t>Уникальный</w:t>
                  </w:r>
                </w:p>
              </w:tc>
              <w:tc>
                <w:tcPr>
                  <w:tcW w:w="34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Возможна</w:t>
                  </w:r>
                  <w:proofErr w:type="gramEnd"/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 xml:space="preserve"> с низкой вероятностью</w:t>
                  </w:r>
                </w:p>
              </w:tc>
            </w:tr>
            <w:tr w:rsidR="00192A20" w:rsidRPr="00016197" w:rsidTr="00471C7B">
              <w:trPr>
                <w:trHeight w:val="23"/>
              </w:trPr>
              <w:tc>
                <w:tcPr>
                  <w:tcW w:w="16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Неизвестны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Уникальный</w:t>
                  </w:r>
                </w:p>
              </w:tc>
              <w:tc>
                <w:tcPr>
                  <w:tcW w:w="34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346D2E" w:rsidRPr="00016197" w:rsidRDefault="00346D2E">
                  <w:pPr>
                    <w:keepNext/>
                    <w:keepLines/>
                    <w:spacing w:after="0" w:line="19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Возможна</w:t>
                  </w:r>
                  <w:proofErr w:type="gramEnd"/>
                  <w:r w:rsidRPr="0001619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 xml:space="preserve"> с высокой вероятностью</w:t>
                  </w:r>
                </w:p>
              </w:tc>
            </w:tr>
          </w:tbl>
          <w:p w:rsidR="00346D2E" w:rsidRPr="00016197" w:rsidRDefault="00346D2E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016197" w:rsidRDefault="00346D2E" w:rsidP="00D737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Количество студентов:</w:t>
            </w:r>
            <w:r w:rsidR="00A55C40"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D73799" w:rsidRPr="0001619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курс - группа из 2</w:t>
            </w:r>
            <w:r w:rsidR="00D73799" w:rsidRPr="0001619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016197" w:rsidRDefault="00346D2E" w:rsidP="00A55C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Количество команд:</w:t>
            </w:r>
            <w:r w:rsidR="00A55C40"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D73799" w:rsidRPr="0001619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команд</w:t>
            </w:r>
            <w:r w:rsidR="00D73799" w:rsidRPr="0001619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="00A55C4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73799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5 человек</w:t>
            </w:r>
          </w:p>
        </w:tc>
      </w:tr>
      <w:tr w:rsidR="00192A20" w:rsidRPr="00016197" w:rsidTr="00346D2E">
        <w:trPr>
          <w:trHeight w:val="26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Требования к функциональным ролям </w:t>
            </w:r>
            <w:r w:rsidR="00471C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участников</w:t>
            </w: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проект</w:t>
            </w:r>
            <w:r w:rsidR="00471C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</w:t>
            </w: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:</w:t>
            </w:r>
          </w:p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− заказчик проекта – физическое или юридическое лицо, которое является владельцем результата проекта</w:t>
            </w:r>
            <w:r w:rsidR="00A55C4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, обеспечивает организационные, материальные, финансовые и </w:t>
            </w:r>
            <w:proofErr w:type="spellStart"/>
            <w:r w:rsidR="00A55C40" w:rsidRPr="00016197">
              <w:rPr>
                <w:rFonts w:ascii="Times New Roman" w:eastAsia="Times New Roman" w:hAnsi="Times New Roman"/>
                <w:sz w:val="24"/>
                <w:szCs w:val="24"/>
              </w:rPr>
              <w:t>валеологические</w:t>
            </w:r>
            <w:proofErr w:type="spellEnd"/>
            <w:r w:rsidR="00A55C40"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 условия реализации проекта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="002026E4" w:rsidRPr="00016197">
              <w:rPr>
                <w:rFonts w:ascii="Times New Roman" w:eastAsia="Times New Roman" w:hAnsi="Times New Roman"/>
                <w:sz w:val="24"/>
                <w:szCs w:val="24"/>
              </w:rPr>
              <w:t>МНС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); </w:t>
            </w:r>
          </w:p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− руководитель проекта – лицо, осуществляющее управление проектом и ответственное за результаты проекта (</w:t>
            </w:r>
            <w:r w:rsidR="002026E4" w:rsidRPr="00016197">
              <w:rPr>
                <w:rFonts w:ascii="Times New Roman" w:eastAsia="Times New Roman" w:hAnsi="Times New Roman"/>
                <w:sz w:val="24"/>
                <w:szCs w:val="24"/>
              </w:rPr>
              <w:t>МАГ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); </w:t>
            </w:r>
          </w:p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− куратор проекта – лицо, ответственное за обеспечение </w:t>
            </w:r>
            <w:r w:rsidR="00A55C40" w:rsidRPr="00016197">
              <w:rPr>
                <w:rFonts w:ascii="Times New Roman" w:eastAsia="Times New Roman" w:hAnsi="Times New Roman"/>
                <w:sz w:val="24"/>
                <w:szCs w:val="24"/>
              </w:rPr>
              <w:t>качества и своевременности реализации проекта (исполнение оформления в технике акриловой росписи)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="002026E4" w:rsidRPr="00016197">
              <w:rPr>
                <w:rFonts w:ascii="Times New Roman" w:eastAsia="Times New Roman" w:hAnsi="Times New Roman"/>
                <w:sz w:val="24"/>
                <w:szCs w:val="24"/>
              </w:rPr>
              <w:t>МАГ, МКВ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); </w:t>
            </w:r>
          </w:p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− эксперты - специалист, проводящий экспертизу (</w:t>
            </w:r>
            <w:r w:rsidR="002026E4" w:rsidRPr="00016197">
              <w:rPr>
                <w:rFonts w:ascii="Times New Roman" w:eastAsia="Times New Roman" w:hAnsi="Times New Roman"/>
                <w:sz w:val="24"/>
                <w:szCs w:val="24"/>
              </w:rPr>
              <w:t>МНС, МАГ, МКВ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− команда проекта – совокупность лиц, групп и организаций, объединенных во временную организационную структуру для выполнения работ проекта: осуществление работы с различными информационными источниками, подбор, анализ, структурирование, обобщение информации по выбранной теме, участие в разработке и представлении продукта деятельности: </w:t>
            </w:r>
          </w:p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− </w:t>
            </w:r>
            <w:r w:rsidR="00A55C40" w:rsidRPr="00016197">
              <w:rPr>
                <w:rFonts w:ascii="Times New Roman" w:eastAsia="Times New Roman" w:hAnsi="Times New Roman"/>
                <w:sz w:val="24"/>
                <w:szCs w:val="24"/>
              </w:rPr>
              <w:t>руководители творческих групп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- управление взаимодействием с заказчиком, куратор</w:t>
            </w:r>
            <w:r w:rsidR="00FD678C" w:rsidRPr="00016197">
              <w:rPr>
                <w:rFonts w:ascii="Times New Roman" w:eastAsia="Times New Roman" w:hAnsi="Times New Roman"/>
                <w:sz w:val="24"/>
                <w:szCs w:val="24"/>
              </w:rPr>
              <w:t>ами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, руководителем проекта, распределение и </w:t>
            </w:r>
            <w:proofErr w:type="gramStart"/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работой членов группы (из </w:t>
            </w:r>
            <w:r w:rsidR="00A55C40" w:rsidRPr="00016197">
              <w:rPr>
                <w:rFonts w:ascii="Times New Roman" w:eastAsia="Times New Roman" w:hAnsi="Times New Roman"/>
                <w:sz w:val="24"/>
                <w:szCs w:val="24"/>
              </w:rPr>
              <w:t>числа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 студентов); </w:t>
            </w:r>
          </w:p>
          <w:p w:rsidR="00346D2E" w:rsidRPr="00016197" w:rsidRDefault="00346D2E" w:rsidP="00A55C4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 xml:space="preserve">- рядовые исполнители </w:t>
            </w:r>
            <w:r w:rsidR="00A55C40" w:rsidRPr="00016197">
              <w:rPr>
                <w:rFonts w:ascii="Times New Roman" w:eastAsia="Times New Roman" w:hAnsi="Times New Roman"/>
                <w:sz w:val="24"/>
                <w:szCs w:val="24"/>
              </w:rPr>
              <w:t>- студенты 4 курса специальности 54.02.06 «Изобразительное искусство и черчение</w:t>
            </w: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92A20" w:rsidRPr="00016197" w:rsidTr="00CB3CE0">
        <w:trPr>
          <w:trHeight w:val="558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D2E" w:rsidRPr="00016197" w:rsidRDefault="00346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Список формируемых компетенций: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 xml:space="preserve">ОК 1. Понимать сущность и социальную значимость своей будущей профессии, </w:t>
            </w:r>
            <w:r w:rsidRPr="00016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к ней устойчивый интерес.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взаимодействовать с коллегами и социальными партнерами по вопросам организации музыкального образования.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46D2E" w:rsidRPr="00016197" w:rsidRDefault="004704D2" w:rsidP="00470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ПК 3.1. Выполнять графические работы с натуры, по памяти и представлению в различных техниках.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ПК 3.2. Выполнять живописные работы с натуры, по памяти и представлению в различных техниках.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ПК 3.3. Выполнять объемно-пластические работы с натуры, по памяти и представлению в различных материалах.</w:t>
            </w:r>
          </w:p>
          <w:p w:rsidR="004704D2" w:rsidRPr="00016197" w:rsidRDefault="004704D2" w:rsidP="004704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97">
              <w:rPr>
                <w:rFonts w:ascii="Times New Roman" w:hAnsi="Times New Roman" w:cs="Times New Roman"/>
                <w:sz w:val="24"/>
                <w:szCs w:val="24"/>
              </w:rPr>
              <w:t>ПК 3.4. Выполнять работы по декоративно-прикладному, оформительскому искусству, дизайну и народным ремеслам в различных материалах, художественно-творческие композиции.</w:t>
            </w:r>
          </w:p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ПК 3.5. Читать и выполнять чертежи и эскизы в ручной графике.</w:t>
            </w:r>
          </w:p>
        </w:tc>
      </w:tr>
      <w:tr w:rsidR="00192A20" w:rsidRPr="00016197" w:rsidTr="00346D2E"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7B" w:rsidRDefault="00346D2E" w:rsidP="0022761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Требуемые от заказчика ресурсы:</w:t>
            </w:r>
            <w:r w:rsidR="00471C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471C7B" w:rsidRPr="00471C7B" w:rsidRDefault="002026E4" w:rsidP="00471C7B">
            <w:pPr>
              <w:pStyle w:val="a5"/>
              <w:numPr>
                <w:ilvl w:val="0"/>
                <w:numId w:val="12"/>
              </w:numPr>
              <w:jc w:val="both"/>
              <w:rPr>
                <w:rFonts w:eastAsia="Times New Roman"/>
                <w:szCs w:val="24"/>
              </w:rPr>
            </w:pPr>
            <w:r w:rsidRPr="00471C7B">
              <w:rPr>
                <w:rFonts w:eastAsia="Times New Roman" w:cs="Times New Roman"/>
                <w:szCs w:val="24"/>
              </w:rPr>
              <w:t>Подготов</w:t>
            </w:r>
            <w:r w:rsidR="00471C7B" w:rsidRPr="00471C7B">
              <w:rPr>
                <w:rFonts w:eastAsia="Times New Roman"/>
                <w:szCs w:val="24"/>
              </w:rPr>
              <w:t xml:space="preserve">ленные поверхности </w:t>
            </w:r>
            <w:r w:rsidRPr="00471C7B">
              <w:rPr>
                <w:rFonts w:eastAsia="Times New Roman" w:cs="Times New Roman"/>
                <w:szCs w:val="24"/>
              </w:rPr>
              <w:t>стен</w:t>
            </w:r>
            <w:r w:rsidR="00471C7B" w:rsidRPr="00471C7B">
              <w:rPr>
                <w:rFonts w:eastAsia="Times New Roman"/>
                <w:szCs w:val="24"/>
              </w:rPr>
              <w:t xml:space="preserve"> готовые </w:t>
            </w:r>
            <w:r w:rsidRPr="00471C7B">
              <w:rPr>
                <w:rFonts w:eastAsia="Times New Roman" w:cs="Times New Roman"/>
                <w:szCs w:val="24"/>
              </w:rPr>
              <w:t xml:space="preserve"> к росписи</w:t>
            </w:r>
            <w:r w:rsidR="00471C7B" w:rsidRPr="00471C7B">
              <w:rPr>
                <w:rFonts w:eastAsia="Times New Roman"/>
                <w:szCs w:val="24"/>
              </w:rPr>
              <w:t>;</w:t>
            </w:r>
          </w:p>
          <w:p w:rsidR="00471C7B" w:rsidRPr="00471C7B" w:rsidRDefault="002026E4" w:rsidP="00471C7B">
            <w:pPr>
              <w:pStyle w:val="a5"/>
              <w:numPr>
                <w:ilvl w:val="0"/>
                <w:numId w:val="12"/>
              </w:numPr>
              <w:jc w:val="both"/>
              <w:rPr>
                <w:rFonts w:eastAsia="Times New Roman"/>
                <w:szCs w:val="24"/>
              </w:rPr>
            </w:pPr>
            <w:r w:rsidRPr="00471C7B">
              <w:rPr>
                <w:rFonts w:eastAsia="Times New Roman"/>
                <w:szCs w:val="24"/>
              </w:rPr>
              <w:t>Художественные материалы и инструменты в соответствии со сметной документацией</w:t>
            </w:r>
            <w:r w:rsidR="00471C7B" w:rsidRPr="00471C7B">
              <w:rPr>
                <w:rFonts w:eastAsia="Times New Roman"/>
                <w:szCs w:val="24"/>
              </w:rPr>
              <w:t>;</w:t>
            </w:r>
          </w:p>
          <w:p w:rsidR="00471C7B" w:rsidRPr="00471C7B" w:rsidRDefault="00471C7B" w:rsidP="00471C7B">
            <w:pPr>
              <w:pStyle w:val="a5"/>
              <w:numPr>
                <w:ilvl w:val="0"/>
                <w:numId w:val="12"/>
              </w:numPr>
              <w:jc w:val="both"/>
              <w:rPr>
                <w:rFonts w:eastAsia="Times New Roman"/>
                <w:szCs w:val="24"/>
              </w:rPr>
            </w:pPr>
            <w:r w:rsidRPr="00471C7B">
              <w:rPr>
                <w:rFonts w:eastAsia="Times New Roman"/>
                <w:szCs w:val="24"/>
              </w:rPr>
              <w:t xml:space="preserve">Оборудование: </w:t>
            </w:r>
            <w:r w:rsidR="0022761D" w:rsidRPr="00471C7B">
              <w:rPr>
                <w:rFonts w:eastAsia="Times New Roman"/>
                <w:szCs w:val="24"/>
              </w:rPr>
              <w:t xml:space="preserve">столы, стулья, стремянки, </w:t>
            </w:r>
          </w:p>
          <w:p w:rsidR="00346D2E" w:rsidRPr="00471C7B" w:rsidRDefault="00471C7B" w:rsidP="00471C7B">
            <w:pPr>
              <w:pStyle w:val="a5"/>
              <w:numPr>
                <w:ilvl w:val="0"/>
                <w:numId w:val="12"/>
              </w:numPr>
              <w:jc w:val="both"/>
              <w:rPr>
                <w:szCs w:val="24"/>
              </w:rPr>
            </w:pPr>
            <w:r w:rsidRPr="00471C7B">
              <w:rPr>
                <w:rFonts w:eastAsia="Times New Roman"/>
                <w:szCs w:val="24"/>
              </w:rPr>
              <w:t>С</w:t>
            </w:r>
            <w:r w:rsidR="0022761D" w:rsidRPr="00471C7B">
              <w:rPr>
                <w:rFonts w:eastAsia="Times New Roman"/>
                <w:szCs w:val="24"/>
              </w:rPr>
              <w:t>облюдение теплового режима на объекте, туалет.</w:t>
            </w:r>
          </w:p>
        </w:tc>
      </w:tr>
      <w:tr w:rsidR="00192A20" w:rsidRPr="00016197" w:rsidTr="00346D2E">
        <w:tc>
          <w:tcPr>
            <w:tcW w:w="9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7B" w:rsidRDefault="00346D2E" w:rsidP="00471C7B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Предполагаемые риски</w:t>
            </w:r>
            <w:r w:rsidR="00471C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:</w:t>
            </w:r>
          </w:p>
          <w:p w:rsidR="00471C7B" w:rsidRPr="00D164DF" w:rsidRDefault="00346D2E" w:rsidP="00D164DF">
            <w:pPr>
              <w:pStyle w:val="a5"/>
              <w:numPr>
                <w:ilvl w:val="0"/>
                <w:numId w:val="13"/>
              </w:numPr>
              <w:jc w:val="both"/>
              <w:rPr>
                <w:rFonts w:eastAsia="Times New Roman"/>
                <w:szCs w:val="24"/>
              </w:rPr>
            </w:pPr>
            <w:r w:rsidRPr="00D164DF">
              <w:rPr>
                <w:rFonts w:eastAsia="Times New Roman"/>
                <w:szCs w:val="24"/>
              </w:rPr>
              <w:t>ограничение во времени</w:t>
            </w:r>
            <w:r w:rsidR="00471C7B" w:rsidRPr="00D164DF">
              <w:rPr>
                <w:rFonts w:eastAsia="Times New Roman"/>
                <w:szCs w:val="24"/>
              </w:rPr>
              <w:t>;</w:t>
            </w:r>
            <w:r w:rsidRPr="00D164DF">
              <w:rPr>
                <w:rFonts w:eastAsia="Times New Roman"/>
                <w:szCs w:val="24"/>
              </w:rPr>
              <w:t xml:space="preserve"> </w:t>
            </w:r>
          </w:p>
          <w:p w:rsidR="00471C7B" w:rsidRPr="00D164DF" w:rsidRDefault="00346D2E" w:rsidP="00D164DF">
            <w:pPr>
              <w:pStyle w:val="a5"/>
              <w:numPr>
                <w:ilvl w:val="0"/>
                <w:numId w:val="13"/>
              </w:numPr>
              <w:jc w:val="both"/>
              <w:rPr>
                <w:rFonts w:eastAsia="Times New Roman"/>
                <w:szCs w:val="24"/>
              </w:rPr>
            </w:pPr>
            <w:r w:rsidRPr="00D164DF">
              <w:rPr>
                <w:rFonts w:eastAsia="Times New Roman"/>
                <w:szCs w:val="24"/>
              </w:rPr>
              <w:t xml:space="preserve">недостаток информационных источников по теме, опыта работы </w:t>
            </w:r>
            <w:r w:rsidR="0022761D" w:rsidRPr="00D164DF">
              <w:rPr>
                <w:rFonts w:eastAsia="Times New Roman"/>
                <w:szCs w:val="24"/>
              </w:rPr>
              <w:t>по выполнению монументальной настенной росписи</w:t>
            </w:r>
            <w:r w:rsidRPr="00D164DF">
              <w:rPr>
                <w:rFonts w:eastAsia="Times New Roman"/>
                <w:szCs w:val="24"/>
              </w:rPr>
              <w:t xml:space="preserve">, </w:t>
            </w:r>
          </w:p>
          <w:p w:rsidR="00D164DF" w:rsidRPr="00D164DF" w:rsidRDefault="00346D2E" w:rsidP="00D164DF">
            <w:pPr>
              <w:pStyle w:val="a5"/>
              <w:numPr>
                <w:ilvl w:val="0"/>
                <w:numId w:val="13"/>
              </w:numPr>
              <w:jc w:val="both"/>
              <w:rPr>
                <w:rFonts w:eastAsia="Times New Roman"/>
                <w:szCs w:val="24"/>
              </w:rPr>
            </w:pPr>
            <w:r w:rsidRPr="00D164DF">
              <w:rPr>
                <w:rFonts w:eastAsia="Times New Roman"/>
                <w:szCs w:val="24"/>
              </w:rPr>
              <w:t xml:space="preserve">недостаточный уровень </w:t>
            </w:r>
            <w:proofErr w:type="spellStart"/>
            <w:r w:rsidR="0022761D" w:rsidRPr="00D164DF">
              <w:rPr>
                <w:rFonts w:eastAsia="Times New Roman"/>
                <w:szCs w:val="24"/>
              </w:rPr>
              <w:t>сформированности</w:t>
            </w:r>
            <w:proofErr w:type="spellEnd"/>
            <w:r w:rsidR="00CB3CE0" w:rsidRPr="00D164DF">
              <w:rPr>
                <w:rFonts w:eastAsia="Times New Roman"/>
                <w:szCs w:val="24"/>
              </w:rPr>
              <w:t xml:space="preserve"> </w:t>
            </w:r>
            <w:r w:rsidR="0022761D" w:rsidRPr="00D164DF">
              <w:rPr>
                <w:rFonts w:eastAsia="Times New Roman"/>
                <w:szCs w:val="24"/>
              </w:rPr>
              <w:t xml:space="preserve">практических </w:t>
            </w:r>
            <w:r w:rsidRPr="00D164DF">
              <w:rPr>
                <w:rFonts w:eastAsia="Times New Roman"/>
                <w:szCs w:val="24"/>
              </w:rPr>
              <w:t>умений</w:t>
            </w:r>
            <w:r w:rsidR="0022761D" w:rsidRPr="00D164DF">
              <w:rPr>
                <w:rFonts w:eastAsia="Times New Roman"/>
                <w:szCs w:val="24"/>
              </w:rPr>
              <w:t xml:space="preserve"> работы с акриловыми </w:t>
            </w:r>
            <w:proofErr w:type="spellStart"/>
            <w:r w:rsidR="0022761D" w:rsidRPr="00D164DF">
              <w:rPr>
                <w:rFonts w:eastAsia="Times New Roman"/>
                <w:szCs w:val="24"/>
              </w:rPr>
              <w:t>воднодисперсионными</w:t>
            </w:r>
            <w:proofErr w:type="spellEnd"/>
            <w:r w:rsidR="0022761D" w:rsidRPr="00D164DF">
              <w:rPr>
                <w:rFonts w:eastAsia="Times New Roman"/>
                <w:szCs w:val="24"/>
              </w:rPr>
              <w:t xml:space="preserve"> красками, </w:t>
            </w:r>
          </w:p>
          <w:p w:rsidR="00346D2E" w:rsidRPr="00016197" w:rsidRDefault="0022761D" w:rsidP="00D164DF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некачественная подготовка основы для росписи</w:t>
            </w:r>
          </w:p>
        </w:tc>
      </w:tr>
    </w:tbl>
    <w:p w:rsidR="00471C7B" w:rsidRDefault="00471C7B" w:rsidP="00346D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6D2E" w:rsidRPr="00016197" w:rsidRDefault="00346D2E" w:rsidP="00346D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197">
        <w:rPr>
          <w:rFonts w:ascii="Times New Roman" w:hAnsi="Times New Roman"/>
          <w:b/>
          <w:sz w:val="24"/>
          <w:szCs w:val="24"/>
        </w:rPr>
        <w:t>Ролевая модель проекта</w:t>
      </w:r>
    </w:p>
    <w:p w:rsidR="00346D2E" w:rsidRPr="00016197" w:rsidRDefault="00B4351A" w:rsidP="00346D2E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016197"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" o:spid="_x0000_s1026" style="position:absolute;left:0;text-align:left;margin-left:-5.7pt;margin-top:17.95pt;width:498pt;height:100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" filled="f"/>
        </w:pict>
      </w:r>
      <w:r w:rsidR="00346D2E" w:rsidRPr="00016197">
        <w:rPr>
          <w:rFonts w:ascii="Times New Roman" w:eastAsia="Times New Roman" w:hAnsi="Times New Roman"/>
          <w:sz w:val="24"/>
          <w:szCs w:val="24"/>
        </w:rPr>
        <w:t>ГАПОУ СО «КПК»</w:t>
      </w:r>
    </w:p>
    <w:p w:rsidR="00346D2E" w:rsidRPr="00016197" w:rsidRDefault="00B4351A" w:rsidP="00346D2E">
      <w:pPr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16197"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7" o:spid="_x0000_s1033" style="position:absolute;left:0;text-align:left;margin-left:-1.95pt;margin-top:16.2pt;width:348pt;height:27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" filled="f">
            <v:stroke dashstyle="dash"/>
          </v:rect>
        </w:pict>
      </w:r>
      <w:r w:rsidR="00346D2E" w:rsidRPr="00016197">
        <w:rPr>
          <w:rFonts w:ascii="Times New Roman" w:eastAsia="Times New Roman" w:hAnsi="Times New Roman"/>
          <w:sz w:val="24"/>
          <w:szCs w:val="24"/>
        </w:rPr>
        <w:tab/>
      </w:r>
      <w:r w:rsidR="00346D2E" w:rsidRPr="00016197">
        <w:rPr>
          <w:rFonts w:ascii="Times New Roman" w:eastAsia="Times New Roman" w:hAnsi="Times New Roman"/>
          <w:sz w:val="24"/>
          <w:szCs w:val="24"/>
        </w:rPr>
        <w:tab/>
      </w:r>
      <w:r w:rsidR="00346D2E" w:rsidRPr="00016197">
        <w:rPr>
          <w:rFonts w:ascii="Times New Roman" w:eastAsia="Times New Roman" w:hAnsi="Times New Roman"/>
          <w:sz w:val="24"/>
          <w:szCs w:val="24"/>
        </w:rPr>
        <w:tab/>
      </w:r>
      <w:r w:rsidR="00346D2E" w:rsidRPr="00016197">
        <w:rPr>
          <w:rFonts w:ascii="Times New Roman" w:eastAsia="Times New Roman" w:hAnsi="Times New Roman"/>
          <w:sz w:val="24"/>
          <w:szCs w:val="24"/>
        </w:rPr>
        <w:tab/>
      </w:r>
      <w:r w:rsidR="00346D2E" w:rsidRPr="00016197">
        <w:rPr>
          <w:rFonts w:ascii="Times New Roman" w:eastAsia="Times New Roman" w:hAnsi="Times New Roman"/>
          <w:i/>
          <w:sz w:val="24"/>
          <w:szCs w:val="24"/>
        </w:rPr>
        <w:t>Эксперты =</w:t>
      </w:r>
    </w:p>
    <w:p w:rsidR="00346D2E" w:rsidRPr="00016197" w:rsidRDefault="00B4351A" w:rsidP="00346D2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016197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32" type="#_x0000_t32" style="position:absolute;left:0;text-align:left;margin-left:223.05pt;margin-top:15.5pt;width:55.5pt;height:9.7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">
            <v:stroke startarrow="block" endarrow="block"/>
          </v:shape>
        </w:pict>
      </w:r>
      <w:r w:rsidRPr="00016197"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5" o:spid="_x0000_s1031" type="#_x0000_t32" style="position:absolute;left:0;text-align:left;margin-left:177.3pt;margin-top:14pt;width:3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">
            <v:stroke startarrow="block" endarrow="block"/>
          </v:shape>
        </w:pict>
      </w:r>
      <w:r w:rsidRPr="00016197"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4" o:spid="_x0000_s1030" type="#_x0000_t32" style="position:absolute;left:0;text-align:left;margin-left:76.8pt;margin-top:17.75pt;width:70.5pt;height: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">
            <v:stroke startarrow="block" endarrow="block"/>
          </v:shape>
        </w:pict>
      </w:r>
      <w:r w:rsidRPr="00016197"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3" o:spid="_x0000_s1029" type="#_x0000_t32" style="position:absolute;left:0;text-align:left;margin-left:230.55pt;margin-top:8pt;width:1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">
            <v:stroke startarrow="block" endarrow="block"/>
          </v:shape>
        </w:pict>
      </w:r>
      <w:r w:rsidRPr="00016197"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2" o:spid="_x0000_s1028" type="#_x0000_t32" style="position:absolute;left:0;text-align:left;margin-left:91.05pt;margin-top:8pt;width:1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">
            <v:stroke startarrow="block" endarrow="block"/>
          </v:shape>
        </w:pict>
      </w:r>
      <w:r w:rsidR="00346D2E" w:rsidRPr="00016197">
        <w:rPr>
          <w:rFonts w:ascii="Times New Roman" w:eastAsia="Times New Roman" w:hAnsi="Times New Roman"/>
          <w:sz w:val="24"/>
          <w:szCs w:val="24"/>
        </w:rPr>
        <w:t xml:space="preserve">Заказчик проекта       руководитель проекта        куратор проекта      </w:t>
      </w:r>
    </w:p>
    <w:p w:rsidR="00346D2E" w:rsidRPr="00016197" w:rsidRDefault="00B4351A" w:rsidP="00346D2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016197"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1" o:spid="_x0000_s1027" type="#_x0000_t32" style="position:absolute;left:0;text-align:left;margin-left:305.55pt;margin-top:8.55pt;width:16.5pt;height:0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">
            <v:stroke endarrow="block"/>
          </v:shape>
        </w:pict>
      </w:r>
      <w:r w:rsidR="00346D2E" w:rsidRPr="00016197">
        <w:rPr>
          <w:rFonts w:ascii="Times New Roman" w:eastAsia="Times New Roman" w:hAnsi="Times New Roman"/>
          <w:sz w:val="24"/>
          <w:szCs w:val="24"/>
        </w:rPr>
        <w:tab/>
      </w:r>
      <w:r w:rsidR="00346D2E" w:rsidRPr="00016197">
        <w:rPr>
          <w:rFonts w:ascii="Times New Roman" w:eastAsia="Times New Roman" w:hAnsi="Times New Roman"/>
          <w:sz w:val="24"/>
          <w:szCs w:val="24"/>
        </w:rPr>
        <w:tab/>
      </w:r>
      <w:r w:rsidR="00346D2E" w:rsidRPr="00016197">
        <w:rPr>
          <w:rFonts w:ascii="Times New Roman" w:eastAsia="Times New Roman" w:hAnsi="Times New Roman"/>
          <w:sz w:val="24"/>
          <w:szCs w:val="24"/>
        </w:rPr>
        <w:tab/>
      </w:r>
      <w:r w:rsidR="00346D2E" w:rsidRPr="00016197">
        <w:rPr>
          <w:rFonts w:ascii="Times New Roman" w:eastAsia="Times New Roman" w:hAnsi="Times New Roman"/>
          <w:sz w:val="24"/>
          <w:szCs w:val="24"/>
        </w:rPr>
        <w:tab/>
      </w:r>
      <w:r w:rsidR="00896D4F" w:rsidRPr="00016197">
        <w:rPr>
          <w:rFonts w:ascii="Times New Roman" w:eastAsia="Times New Roman" w:hAnsi="Times New Roman"/>
          <w:sz w:val="24"/>
          <w:szCs w:val="24"/>
        </w:rPr>
        <w:t>руководители творческих групп</w:t>
      </w:r>
      <w:r w:rsidR="00346D2E" w:rsidRPr="00016197">
        <w:rPr>
          <w:rFonts w:ascii="Times New Roman" w:eastAsia="Times New Roman" w:hAnsi="Times New Roman"/>
          <w:sz w:val="24"/>
          <w:szCs w:val="24"/>
        </w:rPr>
        <w:t xml:space="preserve">        студенческая команда </w:t>
      </w:r>
    </w:p>
    <w:p w:rsidR="00346D2E" w:rsidRPr="00016197" w:rsidRDefault="00346D2E" w:rsidP="00346D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197">
        <w:rPr>
          <w:rFonts w:ascii="Times New Roman" w:hAnsi="Times New Roman"/>
          <w:b/>
          <w:sz w:val="24"/>
          <w:szCs w:val="24"/>
        </w:rPr>
        <w:lastRenderedPageBreak/>
        <w:t>Дорожная карта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701"/>
        <w:gridCol w:w="1560"/>
      </w:tblGrid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2E" w:rsidRPr="00016197" w:rsidRDefault="00346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2E" w:rsidRPr="00016197" w:rsidRDefault="00346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Дата начала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2E" w:rsidRPr="00016197" w:rsidRDefault="00346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Срок выполнения</w:t>
            </w:r>
          </w:p>
        </w:tc>
      </w:tr>
      <w:tr w:rsidR="00192A2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sz w:val="24"/>
                <w:szCs w:val="24"/>
              </w:rPr>
              <w:t>Этап 1.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E" w:rsidRPr="00016197" w:rsidRDefault="0034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4D2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- знакомство с правилами внутреннего распорядка учреждения (базы практики), инструктаж по технике безопасности, охране труда;</w:t>
            </w:r>
          </w:p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sz w:val="24"/>
                <w:szCs w:val="24"/>
              </w:rPr>
              <w:t>- определение состава творческих групп и руководителей групп;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4D2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tabs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индивидуальное планирование деятельности групп по проектированию </w:t>
            </w:r>
            <w:r w:rsidR="00016197" w:rsidRPr="0001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197">
              <w:rPr>
                <w:rFonts w:ascii="Times New Roman" w:hAnsi="Times New Roman"/>
                <w:sz w:val="24"/>
                <w:szCs w:val="24"/>
              </w:rPr>
              <w:t xml:space="preserve">пространственно-развивающей среды учебного кабинета </w:t>
            </w:r>
          </w:p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планирование процесса, подготовка рабочего места,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4D2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получение технического задания на проектирование (определение концепции/темы, задач проектирования, критериев создаваемого элемента)</w:t>
            </w:r>
          </w:p>
          <w:p w:rsidR="00970800" w:rsidRPr="00016197" w:rsidRDefault="00970800" w:rsidP="00970800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-осуществление замеров интерьера</w:t>
            </w:r>
          </w:p>
          <w:p w:rsidR="004704D2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-анализ исходной информации (художественно-эстетических, архитектурно-технологических, стилистических особенностей интерьера)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4D2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Этап 2. Проектирование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формирование </w:t>
            </w:r>
            <w:proofErr w:type="gramStart"/>
            <w:r w:rsidRPr="00016197">
              <w:rPr>
                <w:rFonts w:ascii="Times New Roman" w:hAnsi="Times New Roman"/>
                <w:sz w:val="24"/>
                <w:szCs w:val="24"/>
              </w:rPr>
              <w:t>эскиз-идеи</w:t>
            </w:r>
            <w:proofErr w:type="gramEnd"/>
            <w:r w:rsidRPr="00016197">
              <w:rPr>
                <w:rFonts w:ascii="Times New Roman" w:hAnsi="Times New Roman"/>
                <w:sz w:val="24"/>
                <w:szCs w:val="24"/>
              </w:rPr>
              <w:t xml:space="preserve"> (выполнение фор-эскиза первой редакции)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поиск общего решения, замысла, образного решения и создание графического эскиза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поиск колористического решения для выбранного образного решения, отбор оптимального и создание колористического эскиза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презентация и защита </w:t>
            </w:r>
            <w:proofErr w:type="gramStart"/>
            <w:r w:rsidRPr="00016197">
              <w:rPr>
                <w:rFonts w:ascii="Times New Roman" w:hAnsi="Times New Roman"/>
                <w:sz w:val="24"/>
                <w:szCs w:val="24"/>
              </w:rPr>
              <w:t>эскиз-идеи</w:t>
            </w:r>
            <w:proofErr w:type="gramEnd"/>
            <w:r w:rsidRPr="000161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создание эскиз – проекта.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-разработка и выполнение рабочего эскиза оформления пространственно-развивающей среды учебного кабинета в масштабе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разработка и выполнение проектной документации технологических карт, чертежей, разверток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защита эскиз-проекта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-составление аннотации к </w:t>
            </w:r>
            <w:proofErr w:type="gramStart"/>
            <w:r w:rsidRPr="00016197">
              <w:rPr>
                <w:rFonts w:ascii="Times New Roman" w:hAnsi="Times New Roman"/>
                <w:sz w:val="24"/>
                <w:szCs w:val="24"/>
              </w:rPr>
              <w:t>эскиз-проекту</w:t>
            </w:r>
            <w:proofErr w:type="gramEnd"/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-подготовка презентационных материалов защиты</w:t>
            </w:r>
          </w:p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-презентация эскиз-проекта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4D2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sz w:val="24"/>
                <w:szCs w:val="24"/>
              </w:rPr>
              <w:t>Этап 3. Реализация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4D2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Создание рабочих материалов проектирования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-поиск и отбор материалов для воплощения эскиз-проекта (образцов рисунков, элементов, и пр., в зависимости от элемента исполнения)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создание технологических проб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выполнение рабочих эскизов (лекал, картонов и пр.) по чертежам и технологическим картам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-выполнение элементов изделия </w:t>
            </w:r>
          </w:p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анализ и коррекция проектных материалов </w:t>
            </w:r>
          </w:p>
          <w:p w:rsidR="004704D2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сдача проектных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D2" w:rsidRPr="00016197" w:rsidRDefault="004704D2" w:rsidP="0047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самооценки проделанной работы </w:t>
            </w:r>
          </w:p>
          <w:p w:rsidR="00970800" w:rsidRPr="00016197" w:rsidRDefault="00970800" w:rsidP="009708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– заполнение карты самооценки практиканта;</w:t>
            </w:r>
          </w:p>
          <w:p w:rsidR="00970800" w:rsidRPr="00016197" w:rsidRDefault="00970800" w:rsidP="0097080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заполнение дневника практики</w:t>
            </w:r>
          </w:p>
          <w:p w:rsidR="00970800" w:rsidRPr="00016197" w:rsidRDefault="00970800" w:rsidP="0097080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оформление отчетной документации по практике.</w:t>
            </w:r>
          </w:p>
          <w:p w:rsidR="00970800" w:rsidRPr="00016197" w:rsidRDefault="00970800" w:rsidP="0097080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выступление участников на итоговой конференции на основе анализа и интерпретации результатов собственной деятельности в рамках практики.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sz w:val="24"/>
                <w:szCs w:val="24"/>
              </w:rPr>
              <w:t>Этап 4. Внедрение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99" w:rsidRPr="00016197" w:rsidRDefault="00D73799" w:rsidP="00D737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знакомство с правилами внутреннего распорядка учреждения (базы практики), инструктаж по технике безопасности, охране труда;</w:t>
            </w:r>
          </w:p>
          <w:p w:rsidR="00970800" w:rsidRPr="00016197" w:rsidRDefault="00D73799" w:rsidP="00D73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определение состава творческих групп и руководителей групп;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99" w:rsidRPr="00016197" w:rsidRDefault="00D73799" w:rsidP="00D73799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получение технического задания на оформление</w:t>
            </w:r>
            <w:r w:rsidR="00016197" w:rsidRPr="0001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197">
              <w:rPr>
                <w:rFonts w:ascii="Times New Roman" w:hAnsi="Times New Roman"/>
                <w:sz w:val="24"/>
                <w:szCs w:val="24"/>
              </w:rPr>
              <w:t>пространственно-развивающей среды учебного кабинета;</w:t>
            </w:r>
          </w:p>
          <w:p w:rsidR="00D73799" w:rsidRPr="00016197" w:rsidRDefault="00D73799" w:rsidP="00D7379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индивидуальное планирование деятельности групп по оформлению пространственно-развивающей среды учебного кабинета; </w:t>
            </w:r>
          </w:p>
          <w:p w:rsidR="00D73799" w:rsidRPr="00016197" w:rsidRDefault="00D73799" w:rsidP="00D7379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подготовка материалов и инструментов для оформления пространственно-развивающей среды учебного кабинета в соответствии с особенностями технологического процесса;</w:t>
            </w:r>
          </w:p>
          <w:p w:rsidR="00D73799" w:rsidRPr="00016197" w:rsidRDefault="00D73799" w:rsidP="00D7379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организация рабочего места в соответствии с соблюдением правил техники безопасности и особенностями технологического процесса;</w:t>
            </w:r>
          </w:p>
          <w:p w:rsidR="00970800" w:rsidRPr="00016197" w:rsidRDefault="00D73799" w:rsidP="00D73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распределение ответственности за исполнение технологических операций в рамках структуры технологического процесса по оформлению пространственно-развивающей среды учебного кабинета на основе рабочего эскиза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99" w:rsidRPr="00016197" w:rsidRDefault="00D73799" w:rsidP="00D73799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Разметка - перенос эскизов в соответствии с масштабом реального изображения</w:t>
            </w:r>
          </w:p>
          <w:p w:rsidR="00D73799" w:rsidRPr="00016197" w:rsidRDefault="00D73799" w:rsidP="00D737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исполнение оформительских работ с распределением ответственности за исполнение технологических операций в рамках структуры технологического процесса (выполнение подмалевочных работ, детализация, обобщение); </w:t>
            </w:r>
          </w:p>
          <w:p w:rsidR="00D73799" w:rsidRPr="00016197" w:rsidRDefault="00D73799" w:rsidP="00D737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выявление недочетов и коррекция проделанной работы;</w:t>
            </w:r>
          </w:p>
          <w:p w:rsidR="00D73799" w:rsidRPr="00016197" w:rsidRDefault="00D73799" w:rsidP="00D737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- осуществление </w:t>
            </w:r>
            <w:proofErr w:type="spellStart"/>
            <w:r w:rsidRPr="00016197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016197">
              <w:rPr>
                <w:rFonts w:ascii="Times New Roman" w:hAnsi="Times New Roman"/>
                <w:sz w:val="24"/>
                <w:szCs w:val="24"/>
              </w:rPr>
              <w:t xml:space="preserve"> и самооценки результата деятельности в соответствии с технологическими, эстетическими нормами и условиями эксплуатации изделия.</w:t>
            </w:r>
          </w:p>
          <w:p w:rsidR="00970800" w:rsidRPr="00016197" w:rsidRDefault="00D73799" w:rsidP="00D73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сдача работы заказчику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99" w:rsidRPr="00016197" w:rsidRDefault="00D73799" w:rsidP="00D73799">
            <w:pPr>
              <w:tabs>
                <w:tab w:val="left" w:pos="1701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 xml:space="preserve">Осуществление самооценки проделанной работы </w:t>
            </w:r>
          </w:p>
          <w:p w:rsidR="00D73799" w:rsidRPr="00016197" w:rsidRDefault="00D73799" w:rsidP="00D737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– заполнение карты самооценки практиканта;</w:t>
            </w:r>
          </w:p>
          <w:p w:rsidR="00D73799" w:rsidRPr="00016197" w:rsidRDefault="00D73799" w:rsidP="00D737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заполнение дневника практики</w:t>
            </w:r>
          </w:p>
          <w:p w:rsidR="00D73799" w:rsidRPr="00016197" w:rsidRDefault="00D73799" w:rsidP="00D737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оформление отчетной документации по практике.</w:t>
            </w:r>
          </w:p>
          <w:p w:rsidR="00970800" w:rsidRPr="00016197" w:rsidRDefault="00D73799" w:rsidP="00D73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6197">
              <w:rPr>
                <w:rFonts w:ascii="Times New Roman" w:hAnsi="Times New Roman"/>
                <w:sz w:val="24"/>
                <w:szCs w:val="24"/>
              </w:rPr>
              <w:t>- выступление участников на итоговой конференции на основе анализа и интерпретации результатов собственной деятельности в рамках практики.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6197">
              <w:rPr>
                <w:rFonts w:ascii="Times New Roman" w:eastAsia="Times New Roman" w:hAnsi="Times New Roman"/>
                <w:b/>
                <w:sz w:val="24"/>
                <w:szCs w:val="24"/>
              </w:rPr>
              <w:t>Этап 5. Сопровождение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70800" w:rsidRPr="00016197" w:rsidTr="00346D2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A13C23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C23">
              <w:rPr>
                <w:rFonts w:ascii="Times New Roman" w:eastAsia="Times New Roman" w:hAnsi="Times New Roman"/>
                <w:sz w:val="24"/>
                <w:szCs w:val="24"/>
              </w:rPr>
              <w:t xml:space="preserve">Получение обратной связи от потенциальных потребителей </w:t>
            </w:r>
            <w:r w:rsidRPr="00A13C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представленной в проекте информации (опрос, лайки, просмотры)</w:t>
            </w:r>
          </w:p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00" w:rsidRPr="00016197" w:rsidRDefault="00970800" w:rsidP="009708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346D2E" w:rsidRPr="00016197" w:rsidRDefault="00346D2E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46D2E" w:rsidRPr="00016197" w:rsidRDefault="00A13C23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40425" cy="3901880"/>
            <wp:effectExtent l="19050" t="0" r="3175" b="0"/>
            <wp:docPr id="1" name="Рисунок 1" descr="C:\Users\DarthVader\Desktop\ВСЕ с РАБОЧЕГО СТОЛА\ПРАКТИКА 54.02.06 прием 2019\ПП 03.01.  Произв. практ.  8 сем ПРС Хор. школа\ПП 03.01 Хореография\27.02\27.02.2023 Проект Хор школ\IMG_20230227_09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thVader\Desktop\ВСЕ с РАБОЧЕГО СТОЛА\ПРАКТИКА 54.02.06 прием 2019\ПП 03.01.  Произв. практ.  8 сем ПРС Хор. школа\ПП 03.01 Хореография\27.02\27.02.2023 Проект Хор школ\IMG_20230227_0911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D2E" w:rsidRDefault="00A13C23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40425" cy="4146842"/>
            <wp:effectExtent l="19050" t="0" r="3175" b="0"/>
            <wp:docPr id="2" name="Рисунок 2" descr="C:\Users\DarthVader\Desktop\ВСЕ с РАБОЧЕГО СТОЛА\ПРАКТИКА 54.02.06 прием 2019\ПП 03.01.  Произв. практ.  8 сем ПРС Хор. школа\ПП 03.01 Хореография\27.02\27.02.2023 Проект Хор школ\IMG_20230227_09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thVader\Desktop\ВСЕ с РАБОЧЕГО СТОЛА\ПРАКТИКА 54.02.06 прием 2019\ПП 03.01.  Произв. практ.  8 сем ПРС Хор. школа\ПП 03.01 Хореография\27.02\27.02.2023 Проект Хор школ\IMG_20230227_0918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23" w:rsidRDefault="00A13C23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3C23" w:rsidRDefault="00A13C23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3664582"/>
            <wp:effectExtent l="19050" t="0" r="3175" b="0"/>
            <wp:docPr id="4" name="Рисунок 4" descr="C:\Users\DarthVader\Desktop\ВСЕ с РАБОЧЕГО СТОЛА\ПРАКТИКА 54.02.06 прием 2019\ПП 03.01.  Произв. практ.  8 сем ПРС Хор. школа\ПП 03.01 Хореография\27.02\27.02.2023 Проект Хор школ\IMG_20230227_09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rthVader\Desktop\ВСЕ с РАБОЧЕГО СТОЛА\ПРАКТИКА 54.02.06 прием 2019\ПП 03.01.  Произв. практ.  8 сем ПРС Хор. школа\ПП 03.01 Хореография\27.02\27.02.2023 Проект Хор школ\IMG_20230227_0913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23" w:rsidRDefault="00A13C23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40425" cy="4297648"/>
            <wp:effectExtent l="19050" t="0" r="3175" b="0"/>
            <wp:docPr id="5" name="Рисунок 5" descr="C:\Users\DarthVader\Desktop\ВСЕ с РАБОЧЕГО СТОЛА\ПРАКТИКА 54.02.06 прием 2019\ПП 03.01.  Произв. практ.  8 сем ПРС Хор. школа\ПП 03.01 Хореография\27.02\27.02.2023 Проект Хор школ\IMG_20230227_09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rthVader\Desktop\ВСЕ с РАБОЧЕГО СТОЛА\ПРАКТИКА 54.02.06 прием 2019\ПП 03.01.  Произв. практ.  8 сем ПРС Хор. школа\ПП 03.01 Хореография\27.02\27.02.2023 Проект Хор школ\IMG_20230227_0917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B4D" w:rsidRDefault="00585B4D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1890449"/>
            <wp:effectExtent l="19050" t="0" r="3175" b="0"/>
            <wp:docPr id="6" name="Рисунок 6" descr="C:\Users\DarthVader\Desktop\ВСЕ с РАБОЧЕГО СТОЛА\ПРАКТИКА 54.02.06 прием 2019\ПП 03.01.  Произв. практ.  8 сем ПРС Хор. школа\ПП 03.01 Хореография\4.03\PANO_20230304_14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rthVader\Desktop\ВСЕ с РАБОЧЕГО СТОЛА\ПРАКТИКА 54.02.06 прием 2019\ПП 03.01.  Произв. практ.  8 сем ПРС Хор. школа\ПП 03.01 Хореография\4.03\PANO_20230304_145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9F4" w:rsidRDefault="00BD19F4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40425" cy="1855959"/>
            <wp:effectExtent l="19050" t="0" r="3175" b="0"/>
            <wp:docPr id="10" name="Рисунок 10" descr="C:\Users\DarthVader\Desktop\ВСЕ с РАБОЧЕГО СТОЛА\ПРАКТИКА 54.02.06 прием 2019\ПП 03.01.  Произв. практ.  8 сем ПРС Хор. школа\ПП 03.01 Хореография\4.03\PANO_20230304_14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rthVader\Desktop\ВСЕ с РАБОЧЕГО СТОЛА\ПРАКТИКА 54.02.06 прием 2019\ПП 03.01.  Произв. практ.  8 сем ПРС Хор. школа\ПП 03.01 Хореография\4.03\PANO_20230304_1451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B4D" w:rsidRDefault="00585B4D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40425" cy="1804179"/>
            <wp:effectExtent l="19050" t="0" r="3175" b="0"/>
            <wp:docPr id="7" name="Рисунок 7" descr="C:\Users\DarthVader\Desktop\ВСЕ с РАБОЧЕГО СТОЛА\ПРАКТИКА 54.02.06 прием 2019\ПП 03.01.  Произв. практ.  8 сем ПРС Хор. школа\ПП 03.01 Хореография\4.03\PANO_20230304_14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rthVader\Desktop\ВСЕ с РАБОЧЕГО СТОЛА\ПРАКТИКА 54.02.06 прием 2019\ПП 03.01.  Произв. практ.  8 сем ПРС Хор. школа\ПП 03.01 Хореография\4.03\PANO_20230304_1452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9F4" w:rsidRPr="00016197" w:rsidRDefault="00BD19F4" w:rsidP="00346D2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40425" cy="1850854"/>
            <wp:effectExtent l="19050" t="0" r="3175" b="0"/>
            <wp:docPr id="8" name="Рисунок 8" descr="C:\Users\DarthVader\Desktop\ВСЕ с РАБОЧЕГО СТОЛА\ПРАКТИКА 54.02.06 прием 2019\ПП 03.01.  Произв. практ.  8 сем ПРС Хор. школа\ПП 03.01 Хореография\4.03\PANO_20230304_14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rthVader\Desktop\ВСЕ с РАБОЧЕГО СТОЛА\ПРАКТИКА 54.02.06 прием 2019\ПП 03.01.  Произв. практ.  8 сем ПРС Хор. школа\ПП 03.01 Хореография\4.03\PANO_20230304_1406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57B" w:rsidRPr="00016197" w:rsidRDefault="00D1257B">
      <w:pPr>
        <w:rPr>
          <w:rFonts w:ascii="Times New Roman" w:hAnsi="Times New Roman"/>
          <w:color w:val="FF0000"/>
          <w:sz w:val="24"/>
          <w:szCs w:val="24"/>
        </w:rPr>
      </w:pPr>
    </w:p>
    <w:sectPr w:rsidR="00D1257B" w:rsidRPr="00016197" w:rsidSect="00B4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2510"/>
    <w:multiLevelType w:val="hybridMultilevel"/>
    <w:tmpl w:val="2ADEE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A08A1"/>
    <w:multiLevelType w:val="hybridMultilevel"/>
    <w:tmpl w:val="7952D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96DA4"/>
    <w:multiLevelType w:val="hybridMultilevel"/>
    <w:tmpl w:val="F7FC4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3177"/>
    <w:multiLevelType w:val="hybridMultilevel"/>
    <w:tmpl w:val="C4429F0A"/>
    <w:lvl w:ilvl="0" w:tplc="7F123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41DC6"/>
    <w:multiLevelType w:val="hybridMultilevel"/>
    <w:tmpl w:val="B56EB49A"/>
    <w:lvl w:ilvl="0" w:tplc="7F123E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B123510"/>
    <w:multiLevelType w:val="hybridMultilevel"/>
    <w:tmpl w:val="EC262856"/>
    <w:lvl w:ilvl="0" w:tplc="7F123EB6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7604A"/>
    <w:multiLevelType w:val="hybridMultilevel"/>
    <w:tmpl w:val="ADF8B638"/>
    <w:lvl w:ilvl="0" w:tplc="317E04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61AD6"/>
    <w:multiLevelType w:val="hybridMultilevel"/>
    <w:tmpl w:val="6B24DE0A"/>
    <w:lvl w:ilvl="0" w:tplc="7F123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47C0B"/>
    <w:multiLevelType w:val="hybridMultilevel"/>
    <w:tmpl w:val="1D28F1DC"/>
    <w:lvl w:ilvl="0" w:tplc="7F123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24A84"/>
    <w:multiLevelType w:val="hybridMultilevel"/>
    <w:tmpl w:val="E1D8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5510B4"/>
    <w:multiLevelType w:val="hybridMultilevel"/>
    <w:tmpl w:val="4540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A1D69"/>
    <w:multiLevelType w:val="hybridMultilevel"/>
    <w:tmpl w:val="0ADE4D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EB255A9"/>
    <w:multiLevelType w:val="hybridMultilevel"/>
    <w:tmpl w:val="DB027B9E"/>
    <w:lvl w:ilvl="0" w:tplc="7F123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4"/>
  </w:num>
  <w:num w:numId="5">
    <w:abstractNumId w:val="11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D2E"/>
    <w:rsid w:val="00016197"/>
    <w:rsid w:val="0005597F"/>
    <w:rsid w:val="000B0731"/>
    <w:rsid w:val="00126837"/>
    <w:rsid w:val="00192A20"/>
    <w:rsid w:val="00201746"/>
    <w:rsid w:val="002026E4"/>
    <w:rsid w:val="00204F7C"/>
    <w:rsid w:val="0022624A"/>
    <w:rsid w:val="0022761D"/>
    <w:rsid w:val="00315635"/>
    <w:rsid w:val="00326072"/>
    <w:rsid w:val="00346D2E"/>
    <w:rsid w:val="00380824"/>
    <w:rsid w:val="003C4C11"/>
    <w:rsid w:val="00441F97"/>
    <w:rsid w:val="004704D2"/>
    <w:rsid w:val="00471C7B"/>
    <w:rsid w:val="00585B4D"/>
    <w:rsid w:val="0063711F"/>
    <w:rsid w:val="006A3D0F"/>
    <w:rsid w:val="007400F0"/>
    <w:rsid w:val="0075712B"/>
    <w:rsid w:val="00776807"/>
    <w:rsid w:val="00870124"/>
    <w:rsid w:val="00887668"/>
    <w:rsid w:val="00896D4F"/>
    <w:rsid w:val="00943677"/>
    <w:rsid w:val="00953A86"/>
    <w:rsid w:val="00970800"/>
    <w:rsid w:val="0097633C"/>
    <w:rsid w:val="009B43DC"/>
    <w:rsid w:val="00A13C23"/>
    <w:rsid w:val="00A55C40"/>
    <w:rsid w:val="00A77008"/>
    <w:rsid w:val="00AB278A"/>
    <w:rsid w:val="00B4351A"/>
    <w:rsid w:val="00BD19F4"/>
    <w:rsid w:val="00BF1311"/>
    <w:rsid w:val="00C04C22"/>
    <w:rsid w:val="00C6786D"/>
    <w:rsid w:val="00CB3CE0"/>
    <w:rsid w:val="00D1257B"/>
    <w:rsid w:val="00D164DF"/>
    <w:rsid w:val="00D225E1"/>
    <w:rsid w:val="00D73799"/>
    <w:rsid w:val="00DD19C1"/>
    <w:rsid w:val="00EF4FCA"/>
    <w:rsid w:val="00FD6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Прямая со стрелкой 6"/>
        <o:r id="V:Rule2" type="connector" idref="#Прямая со стрелкой 5"/>
        <o:r id="V:Rule3" type="connector" idref="#Прямая со стрелкой 4"/>
        <o:r id="V:Rule4" type="connector" idref="#Прямая со стрелкой 3"/>
        <o:r id="V:Rule5" type="connector" idref="#Прямая со стрелкой 2"/>
        <o:r id="V:Rule6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2E"/>
    <w:pPr>
      <w:suppressAutoHyphens/>
      <w:spacing w:line="254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6D2E"/>
    <w:rPr>
      <w:color w:val="0563C1"/>
      <w:u w:val="single"/>
    </w:rPr>
  </w:style>
  <w:style w:type="character" w:styleId="a4">
    <w:name w:val="Emphasis"/>
    <w:basedOn w:val="a0"/>
    <w:uiPriority w:val="20"/>
    <w:qFormat/>
    <w:rsid w:val="00192A20"/>
    <w:rPr>
      <w:i/>
      <w:iCs/>
    </w:rPr>
  </w:style>
  <w:style w:type="paragraph" w:customStyle="1" w:styleId="ConsPlusNormal">
    <w:name w:val="ConsPlusNormal"/>
    <w:rsid w:val="004704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70800"/>
    <w:pPr>
      <w:suppressAutoHyphens w:val="0"/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lang w:eastAsia="en-US"/>
    </w:rPr>
  </w:style>
  <w:style w:type="paragraph" w:styleId="a6">
    <w:name w:val="Body Text"/>
    <w:basedOn w:val="a"/>
    <w:link w:val="a7"/>
    <w:uiPriority w:val="99"/>
    <w:rsid w:val="00970800"/>
    <w:pPr>
      <w:suppressAutoHyphens w:val="0"/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70800"/>
    <w:rPr>
      <w:rFonts w:ascii="Times New Roman" w:eastAsia="Times New Roman" w:hAnsi="Times New Roman" w:cs="Times New Roman"/>
      <w:szCs w:val="24"/>
      <w:lang w:eastAsia="ru-RU"/>
    </w:rPr>
  </w:style>
  <w:style w:type="table" w:styleId="a8">
    <w:name w:val="Table Grid"/>
    <w:basedOn w:val="a1"/>
    <w:uiPriority w:val="59"/>
    <w:rsid w:val="00D1257B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unhideWhenUsed/>
    <w:rsid w:val="00D1257B"/>
    <w:pPr>
      <w:suppressAutoHyphens w:val="0"/>
      <w:spacing w:after="200" w:line="276" w:lineRule="auto"/>
      <w:ind w:left="566" w:hanging="283"/>
      <w:contextualSpacing/>
    </w:pPr>
    <w:rPr>
      <w:rFonts w:ascii="Times New Roman" w:hAnsi="Times New Roman"/>
      <w:sz w:val="28"/>
      <w:lang w:eastAsia="en-US"/>
    </w:rPr>
  </w:style>
  <w:style w:type="character" w:styleId="a9">
    <w:name w:val="Strong"/>
    <w:basedOn w:val="a0"/>
    <w:uiPriority w:val="22"/>
    <w:qFormat/>
    <w:rsid w:val="00471C7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1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3C23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lligraphy-expo.com" TargetMode="External"/><Relationship Id="rId13" Type="http://schemas.openxmlformats.org/officeDocument/2006/relationships/hyperlink" Target="http://www.tmogy.com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://blue-planeta.livejournal.com" TargetMode="External"/><Relationship Id="rId12" Type="http://schemas.openxmlformats.org/officeDocument/2006/relationships/hyperlink" Target="http://www.internet-biblioteka.ru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arttolk.ru" TargetMode="External"/><Relationship Id="rId11" Type="http://schemas.openxmlformats.org/officeDocument/2006/relationships/hyperlink" Target="http://www.inicreciclados.com" TargetMode="External"/><Relationship Id="rId5" Type="http://schemas.openxmlformats.org/officeDocument/2006/relationships/hyperlink" Target="http://arthis.ru" TargetMode="Externa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://www.ellarobinson.com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pugovka-ru.livejournal.com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3270</Words>
  <Characters>18644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DarthVader</cp:lastModifiedBy>
  <cp:revision>9</cp:revision>
  <dcterms:created xsi:type="dcterms:W3CDTF">2024-01-24T17:41:00Z</dcterms:created>
  <dcterms:modified xsi:type="dcterms:W3CDTF">2024-01-26T09:39:00Z</dcterms:modified>
</cp:coreProperties>
</file>