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06" w:rsidRPr="00F91DD1" w:rsidRDefault="00DC3606" w:rsidP="00DC3606">
      <w:pPr>
        <w:spacing w:after="0" w:line="240" w:lineRule="auto"/>
        <w:jc w:val="center"/>
        <w:rPr>
          <w:rFonts w:ascii="Times New Roman" w:hAnsi="Times New Roman" w:cs="Times New Roman"/>
        </w:rPr>
      </w:pPr>
      <w:r w:rsidRPr="00F91DD1">
        <w:rPr>
          <w:rFonts w:ascii="Times New Roman" w:hAnsi="Times New Roman" w:cs="Times New Roman"/>
        </w:rPr>
        <w:t>Министерство образования и молодежной политики Свердловской области</w:t>
      </w:r>
    </w:p>
    <w:p w:rsidR="00DC3606" w:rsidRPr="00F91DD1" w:rsidRDefault="00DC3606" w:rsidP="00DC3606">
      <w:pPr>
        <w:spacing w:after="0" w:line="240" w:lineRule="auto"/>
        <w:jc w:val="center"/>
        <w:rPr>
          <w:rFonts w:ascii="Times New Roman" w:hAnsi="Times New Roman" w:cs="Times New Roman"/>
        </w:rPr>
      </w:pPr>
      <w:r w:rsidRPr="00F91DD1">
        <w:rPr>
          <w:rFonts w:ascii="Times New Roman" w:hAnsi="Times New Roman" w:cs="Times New Roman"/>
        </w:rPr>
        <w:t xml:space="preserve">Государственное автономное профессиональное образовательное учреждение </w:t>
      </w:r>
    </w:p>
    <w:p w:rsidR="00DC3606" w:rsidRPr="00F91DD1" w:rsidRDefault="00DC3606" w:rsidP="00DC3606">
      <w:pPr>
        <w:spacing w:after="0" w:line="240" w:lineRule="auto"/>
        <w:jc w:val="center"/>
        <w:rPr>
          <w:rFonts w:ascii="Times New Roman" w:hAnsi="Times New Roman" w:cs="Times New Roman"/>
        </w:rPr>
      </w:pPr>
      <w:r w:rsidRPr="00F91DD1">
        <w:rPr>
          <w:rFonts w:ascii="Times New Roman" w:hAnsi="Times New Roman" w:cs="Times New Roman"/>
        </w:rPr>
        <w:t>Свердловской области</w:t>
      </w:r>
    </w:p>
    <w:p w:rsidR="00DC3606" w:rsidRPr="00F91DD1" w:rsidRDefault="00DC3606" w:rsidP="00DC3606">
      <w:pPr>
        <w:spacing w:after="0" w:line="240" w:lineRule="auto"/>
        <w:jc w:val="center"/>
        <w:rPr>
          <w:rFonts w:ascii="Times New Roman" w:hAnsi="Times New Roman" w:cs="Times New Roman"/>
        </w:rPr>
      </w:pPr>
      <w:r w:rsidRPr="00F91DD1">
        <w:rPr>
          <w:rFonts w:ascii="Times New Roman" w:hAnsi="Times New Roman" w:cs="Times New Roman"/>
        </w:rPr>
        <w:t>«Камышловский педагогический колледж»</w:t>
      </w:r>
    </w:p>
    <w:p w:rsidR="00DC3606" w:rsidRPr="00F91DD1" w:rsidRDefault="00DC3606" w:rsidP="00DC3606">
      <w:pPr>
        <w:spacing w:line="240" w:lineRule="auto"/>
        <w:jc w:val="center"/>
        <w:rPr>
          <w:rFonts w:ascii="Times New Roman" w:hAnsi="Times New Roman" w:cs="Times New Roman"/>
        </w:rPr>
      </w:pPr>
    </w:p>
    <w:p w:rsidR="005F3A00" w:rsidRDefault="005F3A00" w:rsidP="005F3A00">
      <w:pPr>
        <w:spacing w:after="0" w:line="240" w:lineRule="auto"/>
        <w:ind w:firstLine="709"/>
        <w:jc w:val="both"/>
        <w:rPr>
          <w:rFonts w:ascii="Times New Roman" w:eastAsia="Times New Roman" w:hAnsi="Times New Roman" w:cs="Times New Roman"/>
          <w:bCs/>
          <w:sz w:val="26"/>
          <w:szCs w:val="26"/>
        </w:rPr>
      </w:pPr>
      <w:bookmarkStart w:id="0" w:name="_GoBack"/>
    </w:p>
    <w:p w:rsidR="00DC3606" w:rsidRDefault="00DC3606" w:rsidP="005F3A00">
      <w:pPr>
        <w:spacing w:after="0" w:line="240" w:lineRule="auto"/>
        <w:ind w:firstLine="709"/>
        <w:jc w:val="both"/>
        <w:rPr>
          <w:rFonts w:ascii="Times New Roman" w:eastAsia="Times New Roman" w:hAnsi="Times New Roman" w:cs="Times New Roman"/>
          <w:bCs/>
          <w:sz w:val="26"/>
          <w:szCs w:val="26"/>
        </w:rPr>
      </w:pPr>
    </w:p>
    <w:p w:rsidR="00DC3606" w:rsidRPr="005F3A00" w:rsidRDefault="00DC3606" w:rsidP="005F3A00">
      <w:pPr>
        <w:spacing w:after="0" w:line="240" w:lineRule="auto"/>
        <w:ind w:firstLine="709"/>
        <w:jc w:val="both"/>
        <w:rPr>
          <w:rFonts w:ascii="Times New Roman" w:eastAsia="Times New Roman" w:hAnsi="Times New Roman" w:cs="Times New Roman"/>
          <w:bCs/>
          <w:sz w:val="26"/>
          <w:szCs w:val="26"/>
        </w:rPr>
      </w:pPr>
    </w:p>
    <w:tbl>
      <w:tblPr>
        <w:tblW w:w="0" w:type="auto"/>
        <w:tblLook w:val="04A0" w:firstRow="1" w:lastRow="0" w:firstColumn="1" w:lastColumn="0" w:noHBand="0" w:noVBand="1"/>
      </w:tblPr>
      <w:tblGrid>
        <w:gridCol w:w="4727"/>
        <w:gridCol w:w="4844"/>
      </w:tblGrid>
      <w:tr w:rsidR="005F3A00" w:rsidRPr="005F3A00" w:rsidTr="00AE72A3">
        <w:tc>
          <w:tcPr>
            <w:tcW w:w="4998" w:type="dxa"/>
            <w:shd w:val="clear" w:color="auto" w:fill="auto"/>
          </w:tcPr>
          <w:p w:rsidR="005F3A00" w:rsidRPr="005F3A00" w:rsidRDefault="005F3A00" w:rsidP="005F3A00">
            <w:pPr>
              <w:autoSpaceDE w:val="0"/>
              <w:autoSpaceDN w:val="0"/>
              <w:adjustRightInd w:val="0"/>
              <w:spacing w:after="0" w:line="240" w:lineRule="auto"/>
              <w:ind w:left="426"/>
              <w:rPr>
                <w:rFonts w:ascii="Times New Roman" w:hAnsi="Times New Roman" w:cs="Times New Roman"/>
                <w:bCs/>
              </w:rPr>
            </w:pPr>
            <w:r w:rsidRPr="005F3A00">
              <w:rPr>
                <w:rFonts w:ascii="Times New Roman" w:hAnsi="Times New Roman" w:cs="Times New Roman"/>
                <w:bCs/>
              </w:rPr>
              <w:t>Принято</w:t>
            </w:r>
          </w:p>
          <w:p w:rsidR="005F3A00" w:rsidRPr="005F3A00" w:rsidRDefault="005F3A00" w:rsidP="005F3A00">
            <w:pPr>
              <w:pStyle w:val="aff0"/>
              <w:widowControl/>
              <w:spacing w:after="0"/>
              <w:ind w:left="426"/>
              <w:jc w:val="both"/>
              <w:rPr>
                <w:rFonts w:ascii="Times New Roman" w:hAnsi="Times New Roman"/>
                <w:szCs w:val="24"/>
              </w:rPr>
            </w:pPr>
            <w:r w:rsidRPr="005F3A00">
              <w:rPr>
                <w:rFonts w:ascii="Times New Roman" w:hAnsi="Times New Roman"/>
                <w:bCs/>
                <w:szCs w:val="24"/>
              </w:rPr>
              <w:t xml:space="preserve">Советом </w:t>
            </w:r>
            <w:r w:rsidRPr="005F3A00">
              <w:rPr>
                <w:rFonts w:ascii="Times New Roman" w:hAnsi="Times New Roman"/>
                <w:szCs w:val="24"/>
              </w:rPr>
              <w:t>колледжа</w:t>
            </w:r>
          </w:p>
          <w:p w:rsidR="005F3A00" w:rsidRPr="005F3A00" w:rsidRDefault="005F3A00" w:rsidP="005F3A00">
            <w:pPr>
              <w:autoSpaceDE w:val="0"/>
              <w:autoSpaceDN w:val="0"/>
              <w:adjustRightInd w:val="0"/>
              <w:spacing w:after="0" w:line="240" w:lineRule="auto"/>
              <w:ind w:left="426"/>
              <w:rPr>
                <w:rFonts w:ascii="Times New Roman" w:hAnsi="Times New Roman" w:cs="Times New Roman"/>
                <w:bCs/>
              </w:rPr>
            </w:pPr>
            <w:r w:rsidRPr="005F3A00">
              <w:rPr>
                <w:rFonts w:ascii="Times New Roman" w:hAnsi="Times New Roman" w:cs="Times New Roman"/>
                <w:bCs/>
              </w:rPr>
              <w:t>(протокол от 30.</w:t>
            </w:r>
            <w:r w:rsidR="00546BDB">
              <w:rPr>
                <w:rFonts w:ascii="Times New Roman" w:hAnsi="Times New Roman" w:cs="Times New Roman"/>
                <w:bCs/>
              </w:rPr>
              <w:t>10</w:t>
            </w:r>
            <w:r w:rsidRPr="005F3A00">
              <w:rPr>
                <w:rFonts w:ascii="Times New Roman" w:hAnsi="Times New Roman" w:cs="Times New Roman"/>
                <w:bCs/>
              </w:rPr>
              <w:t>.202</w:t>
            </w:r>
            <w:r w:rsidR="00546BDB">
              <w:rPr>
                <w:rFonts w:ascii="Times New Roman" w:hAnsi="Times New Roman" w:cs="Times New Roman"/>
                <w:bCs/>
              </w:rPr>
              <w:t>3</w:t>
            </w:r>
            <w:r w:rsidRPr="005F3A00">
              <w:rPr>
                <w:rFonts w:ascii="Times New Roman" w:hAnsi="Times New Roman" w:cs="Times New Roman"/>
                <w:bCs/>
              </w:rPr>
              <w:t xml:space="preserve"> </w:t>
            </w:r>
            <w:r w:rsidRPr="005F3A00">
              <w:rPr>
                <w:rFonts w:ascii="Times New Roman" w:hAnsi="Times New Roman" w:cs="Times New Roman"/>
              </w:rPr>
              <w:t>№</w:t>
            </w:r>
            <w:r w:rsidR="00546BDB">
              <w:rPr>
                <w:rFonts w:ascii="Times New Roman" w:hAnsi="Times New Roman" w:cs="Times New Roman"/>
              </w:rPr>
              <w:t>2</w:t>
            </w:r>
          </w:p>
          <w:p w:rsidR="005F3A00" w:rsidRPr="005F3A00" w:rsidRDefault="005F3A00" w:rsidP="005F3A00">
            <w:pPr>
              <w:autoSpaceDE w:val="0"/>
              <w:autoSpaceDN w:val="0"/>
              <w:adjustRightInd w:val="0"/>
              <w:spacing w:after="0" w:line="240" w:lineRule="auto"/>
              <w:ind w:left="426"/>
              <w:rPr>
                <w:rFonts w:ascii="Times New Roman" w:hAnsi="Times New Roman" w:cs="Times New Roman"/>
                <w:bCs/>
              </w:rPr>
            </w:pPr>
            <w:r w:rsidRPr="005F3A00">
              <w:rPr>
                <w:rFonts w:ascii="Times New Roman" w:hAnsi="Times New Roman" w:cs="Times New Roman"/>
                <w:bCs/>
              </w:rPr>
              <w:t>Председатель         И.Ю. Устьянцева</w:t>
            </w:r>
          </w:p>
          <w:p w:rsidR="005F3A00" w:rsidRPr="005F3A00" w:rsidRDefault="005F3A00" w:rsidP="005F3A00">
            <w:pPr>
              <w:autoSpaceDE w:val="0"/>
              <w:autoSpaceDN w:val="0"/>
              <w:adjustRightInd w:val="0"/>
              <w:spacing w:after="0" w:line="240" w:lineRule="auto"/>
              <w:rPr>
                <w:rFonts w:ascii="Times New Roman" w:hAnsi="Times New Roman" w:cs="Times New Roman"/>
                <w:bCs/>
              </w:rPr>
            </w:pPr>
          </w:p>
          <w:p w:rsidR="005F3A00" w:rsidRPr="005F3A00" w:rsidRDefault="005F3A00" w:rsidP="005F3A00">
            <w:pPr>
              <w:autoSpaceDE w:val="0"/>
              <w:autoSpaceDN w:val="0"/>
              <w:adjustRightInd w:val="0"/>
              <w:spacing w:after="0" w:line="240" w:lineRule="auto"/>
              <w:rPr>
                <w:rFonts w:ascii="Times New Roman" w:hAnsi="Times New Roman" w:cs="Times New Roman"/>
                <w:bCs/>
              </w:rPr>
            </w:pPr>
          </w:p>
          <w:p w:rsidR="005F3A00" w:rsidRPr="005F3A00" w:rsidRDefault="005F3A00" w:rsidP="005F3A00">
            <w:pPr>
              <w:autoSpaceDE w:val="0"/>
              <w:autoSpaceDN w:val="0"/>
              <w:adjustRightInd w:val="0"/>
              <w:spacing w:after="0" w:line="240" w:lineRule="auto"/>
              <w:rPr>
                <w:rFonts w:ascii="Times New Roman" w:hAnsi="Times New Roman" w:cs="Times New Roman"/>
                <w:bCs/>
              </w:rPr>
            </w:pPr>
          </w:p>
        </w:tc>
        <w:tc>
          <w:tcPr>
            <w:tcW w:w="4998" w:type="dxa"/>
            <w:shd w:val="clear" w:color="auto" w:fill="auto"/>
          </w:tcPr>
          <w:p w:rsidR="005F3A00" w:rsidRPr="005F3A00" w:rsidRDefault="005F3A00" w:rsidP="005F3A00">
            <w:pPr>
              <w:pStyle w:val="aff"/>
              <w:widowControl/>
              <w:spacing w:before="0" w:after="0"/>
              <w:ind w:left="1317"/>
              <w:jc w:val="both"/>
              <w:rPr>
                <w:rFonts w:ascii="Times New Roman" w:hAnsi="Times New Roman"/>
                <w:b w:val="0"/>
                <w:bCs/>
                <w:iCs/>
                <w:sz w:val="24"/>
                <w:szCs w:val="24"/>
              </w:rPr>
            </w:pPr>
            <w:r w:rsidRPr="005F3A00">
              <w:rPr>
                <w:rFonts w:ascii="Times New Roman" w:hAnsi="Times New Roman"/>
                <w:b w:val="0"/>
                <w:bCs/>
                <w:iCs/>
                <w:sz w:val="24"/>
                <w:szCs w:val="24"/>
              </w:rPr>
              <w:t>Утверждено</w:t>
            </w:r>
          </w:p>
          <w:p w:rsidR="005F3A00" w:rsidRPr="005F3A00" w:rsidRDefault="005F3A00" w:rsidP="005F3A00">
            <w:pPr>
              <w:pStyle w:val="aff"/>
              <w:widowControl/>
              <w:spacing w:before="0" w:after="0"/>
              <w:ind w:left="1317"/>
              <w:jc w:val="both"/>
              <w:rPr>
                <w:rFonts w:ascii="Times New Roman" w:hAnsi="Times New Roman"/>
                <w:sz w:val="24"/>
                <w:szCs w:val="24"/>
              </w:rPr>
            </w:pPr>
            <w:r w:rsidRPr="005F3A00">
              <w:rPr>
                <w:rFonts w:ascii="Times New Roman" w:hAnsi="Times New Roman"/>
                <w:b w:val="0"/>
                <w:bCs/>
                <w:iCs/>
                <w:sz w:val="24"/>
                <w:szCs w:val="24"/>
              </w:rPr>
              <w:t xml:space="preserve">приказом </w:t>
            </w:r>
            <w:r w:rsidR="00F92704">
              <w:rPr>
                <w:rFonts w:ascii="Times New Roman" w:hAnsi="Times New Roman"/>
                <w:b w:val="0"/>
                <w:bCs/>
                <w:iCs/>
                <w:sz w:val="24"/>
                <w:szCs w:val="24"/>
              </w:rPr>
              <w:t>и.о.</w:t>
            </w:r>
            <w:r w:rsidRPr="005F3A00">
              <w:rPr>
                <w:rFonts w:ascii="Times New Roman" w:hAnsi="Times New Roman"/>
                <w:b w:val="0"/>
                <w:bCs/>
                <w:iCs/>
                <w:sz w:val="24"/>
                <w:szCs w:val="24"/>
              </w:rPr>
              <w:t>д</w:t>
            </w:r>
            <w:r w:rsidRPr="005F3A00">
              <w:rPr>
                <w:rFonts w:ascii="Times New Roman" w:hAnsi="Times New Roman"/>
                <w:b w:val="0"/>
                <w:sz w:val="24"/>
                <w:szCs w:val="24"/>
              </w:rPr>
              <w:t>иректора</w:t>
            </w:r>
          </w:p>
          <w:p w:rsidR="005F3A00" w:rsidRPr="005F3A00" w:rsidRDefault="005F3A00" w:rsidP="005F3A00">
            <w:pPr>
              <w:pStyle w:val="aff0"/>
              <w:widowControl/>
              <w:spacing w:after="0"/>
              <w:ind w:left="1317"/>
              <w:jc w:val="both"/>
              <w:rPr>
                <w:rFonts w:ascii="Times New Roman" w:hAnsi="Times New Roman"/>
                <w:szCs w:val="24"/>
              </w:rPr>
            </w:pPr>
            <w:r w:rsidRPr="005F3A00">
              <w:rPr>
                <w:rFonts w:ascii="Times New Roman" w:hAnsi="Times New Roman"/>
                <w:szCs w:val="24"/>
              </w:rPr>
              <w:t xml:space="preserve">ГАПОУ СО «Камышловский </w:t>
            </w:r>
          </w:p>
          <w:p w:rsidR="005F3A00" w:rsidRPr="005F3A00" w:rsidRDefault="005F3A00" w:rsidP="005F3A00">
            <w:pPr>
              <w:pStyle w:val="aff0"/>
              <w:widowControl/>
              <w:spacing w:after="0"/>
              <w:ind w:left="1317"/>
              <w:jc w:val="both"/>
              <w:rPr>
                <w:rFonts w:ascii="Times New Roman" w:hAnsi="Times New Roman"/>
                <w:szCs w:val="24"/>
              </w:rPr>
            </w:pPr>
            <w:r w:rsidRPr="005F3A00">
              <w:rPr>
                <w:rFonts w:ascii="Times New Roman" w:hAnsi="Times New Roman"/>
                <w:szCs w:val="24"/>
              </w:rPr>
              <w:t>педагогический колледж»</w:t>
            </w:r>
          </w:p>
          <w:p w:rsidR="005F3A00" w:rsidRPr="005F3A00" w:rsidRDefault="00546BDB" w:rsidP="005F3A00">
            <w:pPr>
              <w:spacing w:after="0" w:line="240" w:lineRule="auto"/>
              <w:ind w:left="1317"/>
              <w:jc w:val="both"/>
              <w:rPr>
                <w:rFonts w:ascii="Times New Roman" w:hAnsi="Times New Roman" w:cs="Times New Roman"/>
              </w:rPr>
            </w:pPr>
            <w:r>
              <w:rPr>
                <w:rFonts w:ascii="Times New Roman" w:hAnsi="Times New Roman" w:cs="Times New Roman"/>
              </w:rPr>
              <w:t>от 30.10.2023</w:t>
            </w:r>
            <w:r w:rsidR="005F3A00" w:rsidRPr="005F3A00">
              <w:rPr>
                <w:rFonts w:ascii="Times New Roman" w:hAnsi="Times New Roman" w:cs="Times New Roman"/>
              </w:rPr>
              <w:t xml:space="preserve"> г. №</w:t>
            </w:r>
            <w:r w:rsidR="008914C7">
              <w:rPr>
                <w:rFonts w:ascii="Times New Roman" w:hAnsi="Times New Roman" w:cs="Times New Roman"/>
              </w:rPr>
              <w:t>279</w:t>
            </w:r>
            <w:r w:rsidR="005F3A00" w:rsidRPr="005F3A00">
              <w:rPr>
                <w:rFonts w:ascii="Times New Roman" w:hAnsi="Times New Roman" w:cs="Times New Roman"/>
              </w:rPr>
              <w:t>-ОД</w:t>
            </w:r>
          </w:p>
          <w:p w:rsidR="005F3A00" w:rsidRPr="005F3A00" w:rsidRDefault="005F3A00" w:rsidP="00F92704">
            <w:pPr>
              <w:autoSpaceDE w:val="0"/>
              <w:autoSpaceDN w:val="0"/>
              <w:adjustRightInd w:val="0"/>
              <w:spacing w:after="0" w:line="240" w:lineRule="auto"/>
              <w:ind w:left="1317"/>
              <w:rPr>
                <w:rFonts w:ascii="Times New Roman" w:hAnsi="Times New Roman" w:cs="Times New Roman"/>
                <w:b/>
                <w:bCs/>
              </w:rPr>
            </w:pPr>
            <w:r w:rsidRPr="005F3A00">
              <w:rPr>
                <w:rFonts w:ascii="Times New Roman" w:hAnsi="Times New Roman" w:cs="Times New Roman"/>
              </w:rPr>
              <w:t xml:space="preserve">                     </w:t>
            </w:r>
            <w:r w:rsidR="00F92704">
              <w:rPr>
                <w:rFonts w:ascii="Times New Roman" w:hAnsi="Times New Roman" w:cs="Times New Roman"/>
              </w:rPr>
              <w:t>Е.Б. Пичка</w:t>
            </w:r>
          </w:p>
        </w:tc>
      </w:tr>
      <w:bookmarkEnd w:id="0"/>
    </w:tbl>
    <w:p w:rsidR="005F3A00" w:rsidRPr="005F3A00" w:rsidRDefault="005F3A00" w:rsidP="005F3A00">
      <w:pPr>
        <w:spacing w:after="0" w:line="240" w:lineRule="auto"/>
        <w:jc w:val="center"/>
        <w:rPr>
          <w:rFonts w:ascii="Times New Roman" w:hAnsi="Times New Roman" w:cs="Times New Roman"/>
          <w:bCs/>
        </w:rPr>
      </w:pPr>
    </w:p>
    <w:p w:rsidR="005F3A00" w:rsidRPr="005F3A00" w:rsidRDefault="005F3A00" w:rsidP="005F3A00">
      <w:pPr>
        <w:spacing w:after="0" w:line="240" w:lineRule="auto"/>
        <w:jc w:val="center"/>
        <w:rPr>
          <w:rFonts w:ascii="Times New Roman" w:hAnsi="Times New Roman" w:cs="Times New Roman"/>
          <w:bCs/>
        </w:rPr>
      </w:pPr>
    </w:p>
    <w:p w:rsidR="005F3A00" w:rsidRPr="005F3A00" w:rsidRDefault="005F3A00" w:rsidP="005F3A00">
      <w:pPr>
        <w:spacing w:after="0" w:line="240" w:lineRule="auto"/>
        <w:jc w:val="center"/>
        <w:rPr>
          <w:rFonts w:ascii="Times New Roman" w:hAnsi="Times New Roman" w:cs="Times New Roman"/>
          <w:b/>
          <w:sz w:val="28"/>
          <w:szCs w:val="28"/>
        </w:rPr>
      </w:pPr>
    </w:p>
    <w:p w:rsidR="005F3A00" w:rsidRPr="005F3A00" w:rsidRDefault="005F3A00" w:rsidP="005F3A00">
      <w:pPr>
        <w:spacing w:after="0" w:line="240" w:lineRule="auto"/>
        <w:jc w:val="center"/>
        <w:rPr>
          <w:rFonts w:ascii="Times New Roman" w:hAnsi="Times New Roman" w:cs="Times New Roman"/>
          <w:b/>
          <w:sz w:val="28"/>
          <w:szCs w:val="28"/>
        </w:rPr>
      </w:pPr>
    </w:p>
    <w:p w:rsidR="00DC3606" w:rsidRDefault="00DC3606" w:rsidP="005F3A00">
      <w:pPr>
        <w:spacing w:after="0" w:line="240" w:lineRule="auto"/>
        <w:jc w:val="center"/>
        <w:rPr>
          <w:rFonts w:ascii="Times New Roman" w:hAnsi="Times New Roman" w:cs="Times New Roman"/>
          <w:b/>
          <w:sz w:val="28"/>
          <w:szCs w:val="28"/>
        </w:rPr>
      </w:pPr>
    </w:p>
    <w:p w:rsidR="00DC3606" w:rsidRDefault="00DC3606" w:rsidP="005F3A00">
      <w:pPr>
        <w:spacing w:after="0" w:line="240" w:lineRule="auto"/>
        <w:jc w:val="center"/>
        <w:rPr>
          <w:rFonts w:ascii="Times New Roman" w:hAnsi="Times New Roman" w:cs="Times New Roman"/>
          <w:b/>
          <w:sz w:val="28"/>
          <w:szCs w:val="28"/>
        </w:rPr>
      </w:pPr>
    </w:p>
    <w:p w:rsidR="005F3A00" w:rsidRPr="005F3A00" w:rsidRDefault="005F3A00" w:rsidP="005F3A00">
      <w:pPr>
        <w:spacing w:after="0" w:line="240" w:lineRule="auto"/>
        <w:jc w:val="center"/>
        <w:rPr>
          <w:rFonts w:ascii="Times New Roman" w:hAnsi="Times New Roman" w:cs="Times New Roman"/>
          <w:b/>
          <w:sz w:val="28"/>
          <w:szCs w:val="28"/>
        </w:rPr>
      </w:pPr>
    </w:p>
    <w:p w:rsidR="005F3A00" w:rsidRPr="00DC3606" w:rsidRDefault="005F3A00" w:rsidP="005F3A00">
      <w:pPr>
        <w:spacing w:after="0" w:line="240" w:lineRule="auto"/>
        <w:jc w:val="center"/>
        <w:rPr>
          <w:rFonts w:ascii="Times New Roman" w:hAnsi="Times New Roman" w:cs="Times New Roman"/>
          <w:b/>
          <w:sz w:val="26"/>
          <w:szCs w:val="26"/>
        </w:rPr>
      </w:pPr>
      <w:r w:rsidRPr="00DC3606">
        <w:rPr>
          <w:rFonts w:ascii="Times New Roman" w:hAnsi="Times New Roman" w:cs="Times New Roman"/>
          <w:b/>
          <w:sz w:val="26"/>
          <w:szCs w:val="26"/>
        </w:rPr>
        <w:t xml:space="preserve">ПОЛОЖЕНИЕ </w:t>
      </w:r>
    </w:p>
    <w:p w:rsidR="005F3A00" w:rsidRPr="00DC3606" w:rsidRDefault="005F3A00" w:rsidP="005F3A00">
      <w:pPr>
        <w:shd w:val="clear" w:color="auto" w:fill="FFFFFF"/>
        <w:spacing w:after="0" w:line="240" w:lineRule="auto"/>
        <w:jc w:val="center"/>
        <w:rPr>
          <w:rFonts w:ascii="Times New Roman" w:eastAsia="Arial Unicode MS" w:hAnsi="Times New Roman" w:cs="Times New Roman"/>
          <w:b/>
          <w:sz w:val="26"/>
          <w:szCs w:val="26"/>
        </w:rPr>
      </w:pPr>
      <w:r w:rsidRPr="00DC3606">
        <w:rPr>
          <w:rFonts w:ascii="Times New Roman" w:eastAsia="Arial Unicode MS" w:hAnsi="Times New Roman" w:cs="Times New Roman"/>
          <w:b/>
          <w:sz w:val="26"/>
          <w:szCs w:val="26"/>
        </w:rPr>
        <w:t xml:space="preserve">о </w:t>
      </w:r>
      <w:r w:rsidRPr="00DC3606">
        <w:rPr>
          <w:rFonts w:ascii="Times New Roman" w:eastAsia="Arial Unicode MS" w:hAnsi="Times New Roman" w:cs="Times New Roman"/>
          <w:b/>
          <w:sz w:val="26"/>
          <w:szCs w:val="26"/>
          <w:lang w:val="en-US"/>
        </w:rPr>
        <w:t>V</w:t>
      </w:r>
      <w:r w:rsidRPr="00DC3606">
        <w:rPr>
          <w:rFonts w:ascii="Times New Roman" w:eastAsia="Arial Unicode MS" w:hAnsi="Times New Roman" w:cs="Times New Roman"/>
          <w:b/>
          <w:sz w:val="26"/>
          <w:szCs w:val="26"/>
        </w:rPr>
        <w:t xml:space="preserve"> межрегиональном конкурсе индивидуальных проектов </w:t>
      </w:r>
    </w:p>
    <w:p w:rsidR="005F3A00" w:rsidRPr="00DC3606" w:rsidRDefault="005F3A00" w:rsidP="005F3A00">
      <w:pPr>
        <w:shd w:val="clear" w:color="auto" w:fill="FFFFFF"/>
        <w:spacing w:after="0" w:line="240" w:lineRule="auto"/>
        <w:jc w:val="center"/>
        <w:rPr>
          <w:rFonts w:ascii="Times New Roman" w:eastAsia="Arial Unicode MS" w:hAnsi="Times New Roman" w:cs="Times New Roman"/>
          <w:b/>
          <w:sz w:val="26"/>
          <w:szCs w:val="26"/>
        </w:rPr>
      </w:pPr>
      <w:r w:rsidRPr="00DC3606">
        <w:rPr>
          <w:rFonts w:ascii="Times New Roman" w:eastAsia="Arial Unicode MS" w:hAnsi="Times New Roman" w:cs="Times New Roman"/>
          <w:b/>
          <w:sz w:val="26"/>
          <w:szCs w:val="26"/>
        </w:rPr>
        <w:t>студентов 1-2 курса специальностей</w:t>
      </w:r>
    </w:p>
    <w:p w:rsidR="00546BDB" w:rsidRDefault="005F3A00" w:rsidP="005F3A00">
      <w:pPr>
        <w:spacing w:after="0" w:line="240" w:lineRule="auto"/>
        <w:jc w:val="center"/>
        <w:rPr>
          <w:rFonts w:ascii="Times New Roman" w:eastAsia="Arial Unicode MS" w:hAnsi="Times New Roman" w:cs="Times New Roman"/>
          <w:b/>
          <w:sz w:val="26"/>
          <w:szCs w:val="26"/>
        </w:rPr>
      </w:pPr>
      <w:r w:rsidRPr="00DC3606">
        <w:rPr>
          <w:rFonts w:ascii="Times New Roman" w:eastAsia="Arial Unicode MS" w:hAnsi="Times New Roman" w:cs="Times New Roman"/>
          <w:b/>
          <w:sz w:val="26"/>
          <w:szCs w:val="26"/>
        </w:rPr>
        <w:t xml:space="preserve">09.02.07 Информационные системы и программирование, </w:t>
      </w:r>
    </w:p>
    <w:p w:rsidR="005F3A00" w:rsidRPr="00546BDB" w:rsidRDefault="00546BDB" w:rsidP="005F3A00">
      <w:pPr>
        <w:spacing w:after="0" w:line="240" w:lineRule="auto"/>
        <w:jc w:val="center"/>
        <w:rPr>
          <w:rFonts w:ascii="Times New Roman" w:eastAsia="Arial Unicode MS" w:hAnsi="Times New Roman" w:cs="Times New Roman"/>
          <w:b/>
          <w:sz w:val="26"/>
          <w:szCs w:val="26"/>
        </w:rPr>
      </w:pPr>
      <w:r w:rsidRPr="00546BDB">
        <w:rPr>
          <w:rFonts w:ascii="Times New Roman" w:hAnsi="Times New Roman" w:cs="Times New Roman"/>
          <w:b/>
          <w:sz w:val="26"/>
          <w:szCs w:val="26"/>
        </w:rPr>
        <w:t>54.02.06 Изобразительное искусство и черчение</w:t>
      </w:r>
      <w:r w:rsidR="00C66248">
        <w:rPr>
          <w:rFonts w:ascii="Times New Roman" w:hAnsi="Times New Roman" w:cs="Times New Roman"/>
          <w:b/>
          <w:sz w:val="26"/>
          <w:szCs w:val="26"/>
        </w:rPr>
        <w:t>,</w:t>
      </w:r>
    </w:p>
    <w:p w:rsidR="005F3A00" w:rsidRPr="00DC3606" w:rsidRDefault="005F3A00" w:rsidP="005F3A00">
      <w:pPr>
        <w:spacing w:after="0" w:line="240" w:lineRule="auto"/>
        <w:jc w:val="center"/>
        <w:rPr>
          <w:rFonts w:ascii="Times New Roman" w:eastAsia="Arial Unicode MS" w:hAnsi="Times New Roman" w:cs="Times New Roman"/>
          <w:b/>
          <w:sz w:val="26"/>
          <w:szCs w:val="26"/>
        </w:rPr>
      </w:pPr>
      <w:r w:rsidRPr="00DC3606">
        <w:rPr>
          <w:rFonts w:ascii="Times New Roman" w:hAnsi="Times New Roman" w:cs="Times New Roman"/>
          <w:b/>
          <w:sz w:val="26"/>
          <w:szCs w:val="26"/>
        </w:rPr>
        <w:t>46.02.01 Документационное обеспечение управления и архивоведение</w:t>
      </w:r>
    </w:p>
    <w:p w:rsidR="005F3A00" w:rsidRPr="00DC3606" w:rsidRDefault="005F3A00" w:rsidP="005F3A00">
      <w:pPr>
        <w:spacing w:after="0" w:line="240" w:lineRule="auto"/>
        <w:jc w:val="center"/>
        <w:rPr>
          <w:rFonts w:ascii="Times New Roman" w:eastAsia="Arial Unicode MS" w:hAnsi="Times New Roman" w:cs="Times New Roman"/>
          <w:b/>
          <w:sz w:val="26"/>
          <w:szCs w:val="26"/>
        </w:rPr>
      </w:pPr>
      <w:r w:rsidRPr="00DC3606">
        <w:rPr>
          <w:rFonts w:ascii="Times New Roman" w:eastAsia="Arial Unicode MS" w:hAnsi="Times New Roman" w:cs="Times New Roman"/>
          <w:b/>
          <w:sz w:val="26"/>
          <w:szCs w:val="26"/>
        </w:rPr>
        <w:t>профессиональных образовательных</w:t>
      </w:r>
    </w:p>
    <w:p w:rsidR="005F3A00" w:rsidRPr="00DC3606" w:rsidRDefault="005F3A00" w:rsidP="005F3A00">
      <w:pPr>
        <w:spacing w:after="0" w:line="240" w:lineRule="auto"/>
        <w:jc w:val="center"/>
        <w:rPr>
          <w:rFonts w:ascii="Times New Roman" w:hAnsi="Times New Roman" w:cs="Times New Roman"/>
          <w:b/>
          <w:sz w:val="26"/>
          <w:szCs w:val="26"/>
        </w:rPr>
      </w:pPr>
      <w:r w:rsidRPr="00DC3606">
        <w:rPr>
          <w:rFonts w:ascii="Times New Roman" w:eastAsia="Arial Unicode MS" w:hAnsi="Times New Roman" w:cs="Times New Roman"/>
          <w:b/>
          <w:sz w:val="26"/>
          <w:szCs w:val="26"/>
        </w:rPr>
        <w:t xml:space="preserve"> организаций </w:t>
      </w:r>
      <w:r w:rsidRPr="00DC3606">
        <w:rPr>
          <w:rFonts w:ascii="Times New Roman" w:hAnsi="Times New Roman" w:cs="Times New Roman"/>
          <w:b/>
          <w:sz w:val="26"/>
          <w:szCs w:val="26"/>
        </w:rPr>
        <w:t>Уральского Федерального округа</w:t>
      </w:r>
    </w:p>
    <w:p w:rsidR="005F3A00" w:rsidRPr="00DC3606" w:rsidRDefault="005F3A00" w:rsidP="005F3A00">
      <w:pPr>
        <w:shd w:val="clear" w:color="auto" w:fill="FFFFFF"/>
        <w:spacing w:after="0" w:line="240" w:lineRule="auto"/>
        <w:jc w:val="center"/>
        <w:rPr>
          <w:rFonts w:ascii="Times New Roman" w:eastAsia="Arial Unicode MS" w:hAnsi="Times New Roman" w:cs="Times New Roman"/>
          <w:b/>
          <w:sz w:val="26"/>
          <w:szCs w:val="26"/>
        </w:rPr>
      </w:pPr>
    </w:p>
    <w:p w:rsidR="005F3A00" w:rsidRPr="005F3A00" w:rsidRDefault="005F3A00" w:rsidP="005F3A00">
      <w:pPr>
        <w:spacing w:after="0" w:line="240" w:lineRule="auto"/>
        <w:jc w:val="center"/>
        <w:rPr>
          <w:rFonts w:ascii="Times New Roman" w:hAnsi="Times New Roman" w:cs="Times New Roman"/>
          <w:b/>
          <w:sz w:val="28"/>
          <w:szCs w:val="28"/>
        </w:rPr>
      </w:pPr>
    </w:p>
    <w:p w:rsidR="005F3A00" w:rsidRPr="005F3A00" w:rsidRDefault="005F3A00" w:rsidP="005F3A00">
      <w:pPr>
        <w:spacing w:after="0" w:line="240" w:lineRule="auto"/>
        <w:jc w:val="center"/>
        <w:rPr>
          <w:rFonts w:ascii="Times New Roman" w:hAnsi="Times New Roman" w:cs="Times New Roman"/>
          <w:b/>
          <w:sz w:val="28"/>
          <w:szCs w:val="28"/>
        </w:rPr>
      </w:pPr>
    </w:p>
    <w:p w:rsidR="005F3A00" w:rsidRPr="005F3A00" w:rsidRDefault="005F3A00" w:rsidP="005F3A00">
      <w:pPr>
        <w:spacing w:after="0" w:line="240" w:lineRule="auto"/>
        <w:jc w:val="center"/>
        <w:rPr>
          <w:rFonts w:ascii="Times New Roman" w:hAnsi="Times New Roman" w:cs="Times New Roman"/>
          <w:sz w:val="28"/>
          <w:szCs w:val="28"/>
        </w:rPr>
      </w:pPr>
    </w:p>
    <w:p w:rsidR="005F3A00" w:rsidRPr="005F3A00" w:rsidRDefault="005F3A00" w:rsidP="005F3A00">
      <w:pPr>
        <w:spacing w:after="0" w:line="240" w:lineRule="auto"/>
        <w:jc w:val="center"/>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sz w:val="28"/>
          <w:szCs w:val="28"/>
        </w:rPr>
      </w:pPr>
    </w:p>
    <w:p w:rsidR="005F3A00" w:rsidRPr="005F3A00" w:rsidRDefault="005F3A00" w:rsidP="005F3A00">
      <w:pPr>
        <w:spacing w:after="0" w:line="240" w:lineRule="auto"/>
        <w:rPr>
          <w:rFonts w:ascii="Times New Roman" w:hAnsi="Times New Roman" w:cs="Times New Roman"/>
        </w:rPr>
      </w:pPr>
    </w:p>
    <w:p w:rsidR="005F3A00" w:rsidRPr="005F3A00" w:rsidRDefault="005F3A00" w:rsidP="005F3A00">
      <w:pPr>
        <w:spacing w:after="0" w:line="240" w:lineRule="auto"/>
        <w:rPr>
          <w:rFonts w:ascii="Times New Roman" w:hAnsi="Times New Roman" w:cs="Times New Roman"/>
        </w:rPr>
      </w:pPr>
    </w:p>
    <w:p w:rsidR="005F3A00" w:rsidRPr="005F3A00" w:rsidRDefault="005F3A00" w:rsidP="005F3A00">
      <w:pPr>
        <w:spacing w:after="0" w:line="240" w:lineRule="auto"/>
        <w:rPr>
          <w:rFonts w:ascii="Times New Roman" w:hAnsi="Times New Roman" w:cs="Times New Roman"/>
        </w:rPr>
      </w:pPr>
    </w:p>
    <w:p w:rsidR="005F3A00" w:rsidRPr="005F3A00" w:rsidRDefault="005F3A00" w:rsidP="005F3A00">
      <w:pPr>
        <w:spacing w:after="0" w:line="240" w:lineRule="auto"/>
        <w:rPr>
          <w:rFonts w:ascii="Times New Roman" w:hAnsi="Times New Roman" w:cs="Times New Roman"/>
        </w:rPr>
      </w:pPr>
    </w:p>
    <w:p w:rsidR="00546BDB" w:rsidRDefault="00546BDB">
      <w:pPr>
        <w:spacing w:after="160" w:line="259" w:lineRule="auto"/>
        <w:rPr>
          <w:rFonts w:ascii="Times New Roman" w:hAnsi="Times New Roman" w:cs="Times New Roman"/>
        </w:rPr>
      </w:pPr>
      <w:r>
        <w:rPr>
          <w:rFonts w:ascii="Times New Roman" w:hAnsi="Times New Roman" w:cs="Times New Roman"/>
        </w:rPr>
        <w:br w:type="page"/>
      </w:r>
    </w:p>
    <w:p w:rsidR="005F3A00" w:rsidRPr="005F3A00" w:rsidRDefault="005F3A00" w:rsidP="005F3A00">
      <w:pPr>
        <w:spacing w:after="0" w:line="240" w:lineRule="auto"/>
        <w:rPr>
          <w:rFonts w:ascii="Times New Roman" w:hAnsi="Times New Roman" w:cs="Times New Roman"/>
        </w:rPr>
      </w:pPr>
    </w:p>
    <w:p w:rsidR="005F3A00" w:rsidRPr="005F3A00" w:rsidRDefault="005F3A00" w:rsidP="005F3A00">
      <w:pPr>
        <w:numPr>
          <w:ilvl w:val="0"/>
          <w:numId w:val="38"/>
        </w:numPr>
        <w:spacing w:after="0" w:line="240" w:lineRule="auto"/>
        <w:ind w:left="0" w:firstLine="709"/>
        <w:jc w:val="both"/>
        <w:rPr>
          <w:rFonts w:ascii="Times New Roman" w:hAnsi="Times New Roman" w:cs="Times New Roman"/>
          <w:sz w:val="26"/>
          <w:szCs w:val="26"/>
        </w:rPr>
      </w:pPr>
      <w:r w:rsidRPr="005F3A00">
        <w:rPr>
          <w:rFonts w:ascii="Times New Roman" w:hAnsi="Times New Roman" w:cs="Times New Roman"/>
          <w:sz w:val="26"/>
          <w:szCs w:val="26"/>
        </w:rPr>
        <w:t>ОБЩИЕ ПОЛОЖЕНИЯ</w:t>
      </w:r>
    </w:p>
    <w:p w:rsidR="005F3A00" w:rsidRPr="005F3A00" w:rsidRDefault="005F3A00" w:rsidP="005F3A00">
      <w:pPr>
        <w:spacing w:after="0" w:line="240" w:lineRule="auto"/>
        <w:ind w:firstLine="709"/>
        <w:jc w:val="both"/>
        <w:rPr>
          <w:rFonts w:ascii="Times New Roman" w:hAnsi="Times New Roman" w:cs="Times New Roman"/>
          <w:color w:val="565656"/>
          <w:sz w:val="26"/>
          <w:szCs w:val="26"/>
        </w:rPr>
      </w:pPr>
      <w:r w:rsidRPr="005F3A00">
        <w:rPr>
          <w:rFonts w:ascii="Times New Roman" w:hAnsi="Times New Roman" w:cs="Times New Roman"/>
          <w:bCs/>
          <w:sz w:val="26"/>
          <w:szCs w:val="26"/>
        </w:rPr>
        <w:t>1.1</w:t>
      </w:r>
      <w:r w:rsidRPr="005F3A00">
        <w:rPr>
          <w:rFonts w:ascii="Times New Roman" w:hAnsi="Times New Roman" w:cs="Times New Roman"/>
          <w:sz w:val="26"/>
          <w:szCs w:val="26"/>
        </w:rPr>
        <w:t xml:space="preserve"> Настоящее положение </w:t>
      </w:r>
      <w:r w:rsidRPr="005F3A00">
        <w:rPr>
          <w:rFonts w:ascii="Times New Roman" w:eastAsia="Arial Unicode MS" w:hAnsi="Times New Roman" w:cs="Times New Roman"/>
          <w:sz w:val="26"/>
          <w:szCs w:val="26"/>
        </w:rPr>
        <w:t xml:space="preserve">о </w:t>
      </w:r>
      <w:r w:rsidRPr="005F3A00">
        <w:rPr>
          <w:rFonts w:ascii="Times New Roman" w:eastAsia="Arial Unicode MS" w:hAnsi="Times New Roman" w:cs="Times New Roman"/>
          <w:sz w:val="26"/>
          <w:szCs w:val="26"/>
          <w:lang w:val="en-US"/>
        </w:rPr>
        <w:t>V</w:t>
      </w:r>
      <w:r w:rsidRPr="005F3A00">
        <w:rPr>
          <w:rFonts w:ascii="Times New Roman" w:eastAsia="Arial Unicode MS" w:hAnsi="Times New Roman" w:cs="Times New Roman"/>
          <w:sz w:val="26"/>
          <w:szCs w:val="26"/>
        </w:rPr>
        <w:t xml:space="preserve"> межрегиональном конкурсе индивидуальных проектов для студентов 1-2 курса специальностей 09.02.07 Информационные системы и программирование,</w:t>
      </w:r>
      <w:r w:rsidR="00546BDB">
        <w:rPr>
          <w:rFonts w:ascii="Times New Roman" w:eastAsia="Arial Unicode MS" w:hAnsi="Times New Roman" w:cs="Times New Roman"/>
          <w:sz w:val="26"/>
          <w:szCs w:val="26"/>
        </w:rPr>
        <w:t xml:space="preserve"> </w:t>
      </w:r>
      <w:r w:rsidR="00C66248" w:rsidRPr="00C66248">
        <w:rPr>
          <w:rFonts w:ascii="Times New Roman" w:hAnsi="Times New Roman" w:cs="Times New Roman"/>
          <w:sz w:val="26"/>
          <w:szCs w:val="26"/>
        </w:rPr>
        <w:t>54.02.06 Изобразительное искусство и черчение</w:t>
      </w:r>
      <w:r w:rsidRPr="00C66248">
        <w:rPr>
          <w:rFonts w:ascii="Times New Roman" w:hAnsi="Times New Roman" w:cs="Times New Roman"/>
          <w:sz w:val="26"/>
          <w:szCs w:val="26"/>
        </w:rPr>
        <w:t>,</w:t>
      </w:r>
      <w:r w:rsidRPr="005F3A00">
        <w:rPr>
          <w:rFonts w:ascii="Times New Roman" w:hAnsi="Times New Roman" w:cs="Times New Roman"/>
          <w:sz w:val="26"/>
          <w:szCs w:val="26"/>
        </w:rPr>
        <w:t xml:space="preserve"> 46.02.01 Документационное обеспечение управления и архивоведение</w:t>
      </w:r>
      <w:r w:rsidR="00C66248">
        <w:rPr>
          <w:rFonts w:ascii="Times New Roman" w:hAnsi="Times New Roman" w:cs="Times New Roman"/>
          <w:sz w:val="26"/>
          <w:szCs w:val="26"/>
        </w:rPr>
        <w:t xml:space="preserve"> </w:t>
      </w:r>
      <w:r w:rsidRPr="005F3A00">
        <w:rPr>
          <w:rFonts w:ascii="Times New Roman" w:hAnsi="Times New Roman" w:cs="Times New Roman"/>
          <w:sz w:val="26"/>
          <w:szCs w:val="26"/>
        </w:rPr>
        <w:t>ПОО Уральского Федерального округа определяет порядок организации и проведения Конкурса, его организационно-методическое обеспечение, порядок участия и подведения итогов</w:t>
      </w:r>
      <w:r w:rsidRPr="005F3A00">
        <w:rPr>
          <w:rFonts w:ascii="Times New Roman" w:hAnsi="Times New Roman" w:cs="Times New Roman"/>
          <w:color w:val="565656"/>
          <w:sz w:val="26"/>
          <w:szCs w:val="26"/>
        </w:rPr>
        <w:t>.</w:t>
      </w:r>
    </w:p>
    <w:p w:rsidR="005F3A00" w:rsidRPr="005F3A00" w:rsidRDefault="005F3A00" w:rsidP="005F3A00">
      <w:pPr>
        <w:pStyle w:val="ConsPlusTitle"/>
        <w:ind w:firstLine="709"/>
        <w:jc w:val="both"/>
        <w:rPr>
          <w:rFonts w:ascii="Times New Roman" w:hAnsi="Times New Roman" w:cs="Times New Roman"/>
          <w:b w:val="0"/>
          <w:sz w:val="26"/>
          <w:szCs w:val="26"/>
        </w:rPr>
      </w:pPr>
      <w:r w:rsidRPr="005F3A00">
        <w:rPr>
          <w:rFonts w:ascii="Times New Roman" w:hAnsi="Times New Roman" w:cs="Times New Roman"/>
          <w:b w:val="0"/>
          <w:sz w:val="26"/>
          <w:szCs w:val="26"/>
        </w:rPr>
        <w:t xml:space="preserve">1.2 Цель Конкурса – </w:t>
      </w:r>
      <w:r w:rsidRPr="005F3A00">
        <w:rPr>
          <w:rFonts w:ascii="Times New Roman" w:hAnsi="Times New Roman" w:cs="Times New Roman"/>
          <w:b w:val="0"/>
          <w:color w:val="000000"/>
          <w:sz w:val="26"/>
          <w:szCs w:val="26"/>
        </w:rPr>
        <w:t>повышение мотивации обучающихся к </w:t>
      </w:r>
      <w:r w:rsidRPr="005F3A00">
        <w:rPr>
          <w:rFonts w:ascii="Times New Roman" w:hAnsi="Times New Roman" w:cs="Times New Roman"/>
          <w:b w:val="0"/>
          <w:sz w:val="26"/>
          <w:szCs w:val="26"/>
          <w:bdr w:val="none" w:sz="0" w:space="0" w:color="auto" w:frame="1"/>
        </w:rPr>
        <w:t xml:space="preserve">исследовательской деятельности </w:t>
      </w:r>
      <w:r w:rsidRPr="005F3A00">
        <w:rPr>
          <w:rFonts w:ascii="Times New Roman" w:hAnsi="Times New Roman" w:cs="Times New Roman"/>
          <w:b w:val="0"/>
          <w:sz w:val="26"/>
          <w:szCs w:val="26"/>
        </w:rPr>
        <w:t>и выявление лучшего опыта выполнения индивидуальных проектов студ</w:t>
      </w:r>
      <w:r w:rsidRPr="005F3A00">
        <w:rPr>
          <w:rFonts w:ascii="Times New Roman" w:hAnsi="Times New Roman" w:cs="Times New Roman"/>
          <w:b w:val="0"/>
          <w:color w:val="000000"/>
          <w:sz w:val="26"/>
          <w:szCs w:val="26"/>
        </w:rPr>
        <w:t xml:space="preserve">ентами </w:t>
      </w:r>
      <w:r w:rsidRPr="005F3A00">
        <w:rPr>
          <w:rFonts w:ascii="Times New Roman" w:eastAsia="Arial Unicode MS" w:hAnsi="Times New Roman" w:cs="Times New Roman"/>
          <w:b w:val="0"/>
          <w:sz w:val="26"/>
          <w:szCs w:val="26"/>
        </w:rPr>
        <w:t xml:space="preserve">1-2 курса специальностей 09.02.07 Информационные системы и программирование, </w:t>
      </w:r>
      <w:r w:rsidR="00C66248" w:rsidRPr="00546BDB">
        <w:rPr>
          <w:rFonts w:ascii="Times New Roman" w:hAnsi="Times New Roman" w:cs="Times New Roman"/>
          <w:b w:val="0"/>
          <w:sz w:val="26"/>
          <w:szCs w:val="26"/>
        </w:rPr>
        <w:t>54.02.06 Изобразительное искусство и черчение</w:t>
      </w:r>
      <w:r w:rsidRPr="005F3A00">
        <w:rPr>
          <w:rFonts w:ascii="Times New Roman" w:hAnsi="Times New Roman" w:cs="Times New Roman"/>
          <w:b w:val="0"/>
          <w:spacing w:val="-1"/>
          <w:sz w:val="26"/>
          <w:szCs w:val="26"/>
        </w:rPr>
        <w:t>,</w:t>
      </w:r>
      <w:r w:rsidRPr="005F3A00">
        <w:rPr>
          <w:rFonts w:ascii="Times New Roman" w:hAnsi="Times New Roman" w:cs="Times New Roman"/>
          <w:b w:val="0"/>
          <w:sz w:val="26"/>
          <w:szCs w:val="26"/>
        </w:rPr>
        <w:t xml:space="preserve"> 46.02.01 Документационное обеспечение управления и архивоведение </w:t>
      </w:r>
      <w:r w:rsidRPr="005F3A00">
        <w:rPr>
          <w:rFonts w:ascii="Times New Roman" w:hAnsi="Times New Roman" w:cs="Times New Roman"/>
          <w:b w:val="0"/>
          <w:color w:val="000000"/>
          <w:sz w:val="26"/>
          <w:szCs w:val="26"/>
        </w:rPr>
        <w:t xml:space="preserve">ПОО </w:t>
      </w:r>
      <w:r w:rsidRPr="005F3A00">
        <w:rPr>
          <w:rFonts w:ascii="Times New Roman" w:hAnsi="Times New Roman" w:cs="Times New Roman"/>
          <w:b w:val="0"/>
          <w:sz w:val="26"/>
          <w:szCs w:val="26"/>
        </w:rPr>
        <w:t xml:space="preserve">Уральского Федерального округа </w:t>
      </w:r>
      <w:r w:rsidRPr="005F3A00">
        <w:rPr>
          <w:rFonts w:ascii="Times New Roman" w:hAnsi="Times New Roman" w:cs="Times New Roman"/>
          <w:b w:val="0"/>
          <w:color w:val="000000"/>
          <w:sz w:val="26"/>
          <w:szCs w:val="26"/>
        </w:rPr>
        <w:t xml:space="preserve">по </w:t>
      </w:r>
      <w:r w:rsidR="00C66248">
        <w:rPr>
          <w:rFonts w:ascii="Times New Roman" w:hAnsi="Times New Roman" w:cs="Times New Roman"/>
          <w:b w:val="0"/>
          <w:color w:val="000000"/>
          <w:sz w:val="26"/>
          <w:szCs w:val="26"/>
        </w:rPr>
        <w:t xml:space="preserve">общеобразовательным </w:t>
      </w:r>
      <w:r w:rsidRPr="005F3A00">
        <w:rPr>
          <w:rFonts w:ascii="Times New Roman" w:hAnsi="Times New Roman" w:cs="Times New Roman"/>
          <w:b w:val="0"/>
          <w:color w:val="000000"/>
          <w:sz w:val="26"/>
          <w:szCs w:val="26"/>
        </w:rPr>
        <w:t>учебным предметам (в соответствии с требованиями федерального государственного образовательного стандарта среднего общего образования</w:t>
      </w:r>
      <w:r w:rsidR="00C66248">
        <w:rPr>
          <w:rFonts w:ascii="Times New Roman" w:hAnsi="Times New Roman" w:cs="Times New Roman"/>
          <w:b w:val="0"/>
          <w:color w:val="000000"/>
          <w:sz w:val="26"/>
          <w:szCs w:val="26"/>
        </w:rPr>
        <w:t xml:space="preserve">, положениями федеральной образовательной программы </w:t>
      </w:r>
      <w:r w:rsidR="00C66248" w:rsidRPr="005F3A00">
        <w:rPr>
          <w:rFonts w:ascii="Times New Roman" w:hAnsi="Times New Roman" w:cs="Times New Roman"/>
          <w:b w:val="0"/>
          <w:color w:val="000000"/>
          <w:sz w:val="26"/>
          <w:szCs w:val="26"/>
        </w:rPr>
        <w:t>среднего общего образования</w:t>
      </w:r>
      <w:r w:rsidR="00C66248">
        <w:rPr>
          <w:rFonts w:ascii="Times New Roman" w:hAnsi="Times New Roman" w:cs="Times New Roman"/>
          <w:b w:val="0"/>
          <w:color w:val="000000"/>
          <w:sz w:val="26"/>
          <w:szCs w:val="26"/>
        </w:rPr>
        <w:t xml:space="preserve">, с учетом получаемой специальности) </w:t>
      </w:r>
      <w:r w:rsidRPr="005F3A00">
        <w:rPr>
          <w:rFonts w:ascii="Times New Roman" w:hAnsi="Times New Roman" w:cs="Times New Roman"/>
          <w:b w:val="0"/>
          <w:sz w:val="26"/>
          <w:szCs w:val="26"/>
        </w:rPr>
        <w:t>.</w:t>
      </w:r>
    </w:p>
    <w:p w:rsidR="005F3A00" w:rsidRPr="005F3A00" w:rsidRDefault="005F3A00" w:rsidP="005F3A00">
      <w:pPr>
        <w:pStyle w:val="Default"/>
        <w:ind w:firstLine="709"/>
        <w:jc w:val="both"/>
        <w:rPr>
          <w:sz w:val="26"/>
          <w:szCs w:val="26"/>
        </w:rPr>
      </w:pPr>
      <w:r w:rsidRPr="005F3A00">
        <w:rPr>
          <w:sz w:val="26"/>
          <w:szCs w:val="26"/>
        </w:rPr>
        <w:t xml:space="preserve">Задачами Конкурса являются: </w:t>
      </w:r>
    </w:p>
    <w:p w:rsidR="005F3A00" w:rsidRPr="005F3A00" w:rsidRDefault="005F3A00" w:rsidP="005F3A00">
      <w:pPr>
        <w:widowControl w:val="0"/>
        <w:numPr>
          <w:ilvl w:val="0"/>
          <w:numId w:val="50"/>
        </w:numPr>
        <w:shd w:val="clear" w:color="auto" w:fill="FFFFFF"/>
        <w:tabs>
          <w:tab w:val="left" w:pos="0"/>
          <w:tab w:val="left" w:pos="851"/>
          <w:tab w:val="left" w:pos="1080"/>
          <w:tab w:val="left" w:pos="1134"/>
        </w:tabs>
        <w:spacing w:after="0" w:line="240" w:lineRule="auto"/>
        <w:ind w:left="0" w:firstLine="709"/>
        <w:jc w:val="both"/>
        <w:rPr>
          <w:rFonts w:ascii="Times New Roman" w:hAnsi="Times New Roman" w:cs="Times New Roman"/>
          <w:sz w:val="26"/>
          <w:szCs w:val="26"/>
        </w:rPr>
      </w:pPr>
      <w:r w:rsidRPr="005F3A00">
        <w:rPr>
          <w:rFonts w:ascii="Times New Roman" w:hAnsi="Times New Roman" w:cs="Times New Roman"/>
          <w:bCs/>
          <w:sz w:val="26"/>
          <w:szCs w:val="26"/>
        </w:rPr>
        <w:t xml:space="preserve"> формирование у студентов основ культуры исследовательской и проектной деятельности и навыков разработки, реализации предметного или </w:t>
      </w:r>
      <w:proofErr w:type="spellStart"/>
      <w:r w:rsidRPr="005F3A00">
        <w:rPr>
          <w:rFonts w:ascii="Times New Roman" w:hAnsi="Times New Roman" w:cs="Times New Roman"/>
          <w:bCs/>
          <w:sz w:val="26"/>
          <w:szCs w:val="26"/>
        </w:rPr>
        <w:t>межпредметного</w:t>
      </w:r>
      <w:proofErr w:type="spellEnd"/>
      <w:r w:rsidRPr="005F3A00">
        <w:rPr>
          <w:rFonts w:ascii="Times New Roman" w:hAnsi="Times New Roman" w:cs="Times New Roman"/>
          <w:bCs/>
          <w:sz w:val="26"/>
          <w:szCs w:val="26"/>
        </w:rPr>
        <w:t xml:space="preserve"> учебного проекта; </w:t>
      </w:r>
    </w:p>
    <w:p w:rsidR="005F3A00" w:rsidRPr="005F3A00" w:rsidRDefault="005F3A00" w:rsidP="005F3A00">
      <w:pPr>
        <w:widowControl w:val="0"/>
        <w:numPr>
          <w:ilvl w:val="0"/>
          <w:numId w:val="50"/>
        </w:numPr>
        <w:shd w:val="clear" w:color="auto" w:fill="FFFFFF"/>
        <w:tabs>
          <w:tab w:val="left" w:pos="851"/>
          <w:tab w:val="left" w:pos="912"/>
          <w:tab w:val="left" w:pos="1080"/>
          <w:tab w:val="left" w:pos="1134"/>
        </w:tabs>
        <w:spacing w:after="0" w:line="240" w:lineRule="auto"/>
        <w:ind w:left="0" w:firstLine="709"/>
        <w:jc w:val="both"/>
        <w:textAlignment w:val="baseline"/>
        <w:rPr>
          <w:rFonts w:ascii="Times New Roman" w:hAnsi="Times New Roman" w:cs="Times New Roman"/>
          <w:sz w:val="26"/>
          <w:szCs w:val="26"/>
        </w:rPr>
      </w:pPr>
      <w:r w:rsidRPr="005F3A00">
        <w:rPr>
          <w:rFonts w:ascii="Times New Roman" w:hAnsi="Times New Roman" w:cs="Times New Roman"/>
          <w:bCs/>
          <w:sz w:val="26"/>
          <w:szCs w:val="26"/>
        </w:rPr>
        <w:t xml:space="preserve">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w:t>
      </w:r>
    </w:p>
    <w:p w:rsidR="005F3A00" w:rsidRPr="005F3A00" w:rsidRDefault="005F3A00" w:rsidP="005F3A00">
      <w:pPr>
        <w:widowControl w:val="0"/>
        <w:numPr>
          <w:ilvl w:val="0"/>
          <w:numId w:val="50"/>
        </w:numPr>
        <w:shd w:val="clear" w:color="auto" w:fill="FFFFFF"/>
        <w:tabs>
          <w:tab w:val="left" w:pos="851"/>
          <w:tab w:val="left" w:pos="912"/>
          <w:tab w:val="left" w:pos="1080"/>
          <w:tab w:val="left" w:pos="1134"/>
        </w:tabs>
        <w:spacing w:after="0" w:line="240" w:lineRule="auto"/>
        <w:ind w:left="0" w:firstLine="709"/>
        <w:jc w:val="both"/>
        <w:textAlignment w:val="baseline"/>
        <w:rPr>
          <w:rFonts w:ascii="Times New Roman" w:hAnsi="Times New Roman" w:cs="Times New Roman"/>
          <w:sz w:val="26"/>
          <w:szCs w:val="26"/>
        </w:rPr>
      </w:pPr>
      <w:r w:rsidRPr="005F3A00">
        <w:rPr>
          <w:rFonts w:ascii="Times New Roman" w:hAnsi="Times New Roman" w:cs="Times New Roman"/>
          <w:sz w:val="26"/>
          <w:szCs w:val="26"/>
        </w:rPr>
        <w:t xml:space="preserve"> обмен лучшими образцами выполнения индивидуальных проектов по учебным предметам общеобразовательного учебного цикла;</w:t>
      </w:r>
    </w:p>
    <w:p w:rsidR="005F3A00" w:rsidRPr="005F3A00" w:rsidRDefault="005F3A00" w:rsidP="005F3A00">
      <w:pPr>
        <w:numPr>
          <w:ilvl w:val="0"/>
          <w:numId w:val="50"/>
        </w:numPr>
        <w:tabs>
          <w:tab w:val="left" w:pos="993"/>
        </w:tabs>
        <w:spacing w:after="0" w:line="240" w:lineRule="auto"/>
        <w:ind w:left="0" w:firstLine="709"/>
        <w:jc w:val="both"/>
        <w:rPr>
          <w:rFonts w:ascii="Times New Roman" w:eastAsia="Arial Unicode MS" w:hAnsi="Times New Roman" w:cs="Times New Roman"/>
          <w:sz w:val="26"/>
          <w:szCs w:val="26"/>
        </w:rPr>
      </w:pPr>
      <w:r w:rsidRPr="005F3A00">
        <w:rPr>
          <w:rFonts w:ascii="Times New Roman" w:eastAsia="Arial Unicode MS" w:hAnsi="Times New Roman" w:cs="Times New Roman"/>
          <w:sz w:val="26"/>
          <w:szCs w:val="26"/>
        </w:rPr>
        <w:t>поддержка учебно-исследовательской активности, профессиональной направленности студентов специальностей 1-2 курса ПОО.</w:t>
      </w:r>
    </w:p>
    <w:p w:rsidR="005F3A00" w:rsidRPr="005F3A00" w:rsidRDefault="005F3A00" w:rsidP="005F3A00">
      <w:pPr>
        <w:widowControl w:val="0"/>
        <w:numPr>
          <w:ilvl w:val="1"/>
          <w:numId w:val="38"/>
        </w:numPr>
        <w:shd w:val="clear" w:color="auto" w:fill="FFFFFF"/>
        <w:tabs>
          <w:tab w:val="left" w:pos="851"/>
          <w:tab w:val="left" w:pos="912"/>
          <w:tab w:val="left" w:pos="1080"/>
          <w:tab w:val="left" w:pos="1134"/>
        </w:tabs>
        <w:spacing w:after="0" w:line="240" w:lineRule="auto"/>
        <w:ind w:left="0" w:firstLine="709"/>
        <w:jc w:val="both"/>
        <w:textAlignment w:val="baseline"/>
        <w:rPr>
          <w:rFonts w:ascii="Times New Roman" w:hAnsi="Times New Roman" w:cs="Times New Roman"/>
          <w:sz w:val="26"/>
          <w:szCs w:val="26"/>
        </w:rPr>
      </w:pPr>
      <w:r w:rsidRPr="005F3A00">
        <w:rPr>
          <w:rFonts w:ascii="Times New Roman" w:hAnsi="Times New Roman" w:cs="Times New Roman"/>
          <w:sz w:val="26"/>
          <w:szCs w:val="26"/>
        </w:rPr>
        <w:t xml:space="preserve"> Участниками Конкурса могут быть студенты 1 и 2 курса образовательных организаций Уральского Федерального округа, осваивающие ОПОП-ППССЗ по специальностям </w:t>
      </w:r>
      <w:r w:rsidRPr="005F3A00">
        <w:rPr>
          <w:rFonts w:ascii="Times New Roman" w:eastAsia="Arial Unicode MS" w:hAnsi="Times New Roman" w:cs="Times New Roman"/>
          <w:sz w:val="26"/>
          <w:szCs w:val="26"/>
        </w:rPr>
        <w:t xml:space="preserve">09.02.07 Информационные системы и программирование, </w:t>
      </w:r>
      <w:r w:rsidR="00C66248" w:rsidRPr="00C66248">
        <w:rPr>
          <w:rFonts w:ascii="Times New Roman" w:hAnsi="Times New Roman" w:cs="Times New Roman"/>
          <w:sz w:val="26"/>
          <w:szCs w:val="26"/>
        </w:rPr>
        <w:t>54.02.06 Изобразительное искусство и черчение</w:t>
      </w:r>
      <w:r w:rsidRPr="00C66248">
        <w:rPr>
          <w:rFonts w:ascii="Times New Roman" w:hAnsi="Times New Roman" w:cs="Times New Roman"/>
          <w:sz w:val="26"/>
          <w:szCs w:val="26"/>
        </w:rPr>
        <w:t>,</w:t>
      </w:r>
      <w:r w:rsidRPr="005F3A00">
        <w:rPr>
          <w:rFonts w:ascii="Times New Roman" w:hAnsi="Times New Roman" w:cs="Times New Roman"/>
          <w:sz w:val="26"/>
          <w:szCs w:val="26"/>
        </w:rPr>
        <w:t xml:space="preserve"> 46.02.01 Документационное обеспечение управления и архивоведение, поступившие на базе основного общего образования (на базе 9 классов), по </w:t>
      </w:r>
      <w:r w:rsidRPr="005F3A00">
        <w:rPr>
          <w:rFonts w:ascii="Times New Roman" w:hAnsi="Times New Roman" w:cs="Times New Roman"/>
          <w:sz w:val="26"/>
          <w:szCs w:val="26"/>
          <w:u w:val="single"/>
        </w:rPr>
        <w:t>1-3 студента от колледжа/техникума</w:t>
      </w:r>
      <w:r w:rsidRPr="005F3A00">
        <w:rPr>
          <w:rFonts w:ascii="Times New Roman" w:hAnsi="Times New Roman" w:cs="Times New Roman"/>
          <w:sz w:val="26"/>
          <w:szCs w:val="26"/>
        </w:rPr>
        <w:t xml:space="preserve"> по каждой заявленной специальности. </w:t>
      </w:r>
    </w:p>
    <w:p w:rsidR="005F3A00" w:rsidRPr="005F3A00" w:rsidRDefault="005F3A00" w:rsidP="005F3A00">
      <w:pPr>
        <w:widowControl w:val="0"/>
        <w:numPr>
          <w:ilvl w:val="1"/>
          <w:numId w:val="38"/>
        </w:numPr>
        <w:shd w:val="clear" w:color="auto" w:fill="FFFFFF"/>
        <w:tabs>
          <w:tab w:val="left" w:pos="851"/>
          <w:tab w:val="left" w:pos="912"/>
          <w:tab w:val="left" w:pos="1080"/>
          <w:tab w:val="left" w:pos="1134"/>
        </w:tabs>
        <w:spacing w:after="0" w:line="240" w:lineRule="auto"/>
        <w:ind w:left="0" w:firstLine="709"/>
        <w:jc w:val="both"/>
        <w:textAlignment w:val="baseline"/>
        <w:rPr>
          <w:rFonts w:ascii="Times New Roman" w:hAnsi="Times New Roman" w:cs="Times New Roman"/>
          <w:sz w:val="26"/>
          <w:szCs w:val="26"/>
        </w:rPr>
      </w:pPr>
      <w:r w:rsidRPr="005F3A00">
        <w:rPr>
          <w:rFonts w:ascii="Times New Roman" w:hAnsi="Times New Roman" w:cs="Times New Roman"/>
          <w:sz w:val="26"/>
          <w:szCs w:val="26"/>
        </w:rPr>
        <w:t xml:space="preserve"> Статус конкурса: межрегиональный.</w:t>
      </w:r>
    </w:p>
    <w:p w:rsidR="005F3A00" w:rsidRPr="005F3A00" w:rsidRDefault="005F3A00" w:rsidP="005F3A00">
      <w:pPr>
        <w:widowControl w:val="0"/>
        <w:numPr>
          <w:ilvl w:val="1"/>
          <w:numId w:val="38"/>
        </w:numPr>
        <w:shd w:val="clear" w:color="auto" w:fill="FFFFFF"/>
        <w:tabs>
          <w:tab w:val="left" w:pos="851"/>
          <w:tab w:val="left" w:pos="912"/>
          <w:tab w:val="left" w:pos="1080"/>
          <w:tab w:val="left" w:pos="1134"/>
        </w:tabs>
        <w:spacing w:after="0" w:line="240" w:lineRule="auto"/>
        <w:ind w:left="0" w:firstLine="709"/>
        <w:jc w:val="both"/>
        <w:textAlignment w:val="baseline"/>
        <w:rPr>
          <w:rFonts w:ascii="Times New Roman" w:hAnsi="Times New Roman" w:cs="Times New Roman"/>
          <w:sz w:val="26"/>
          <w:szCs w:val="26"/>
        </w:rPr>
      </w:pPr>
      <w:r w:rsidRPr="005F3A00">
        <w:rPr>
          <w:rFonts w:ascii="Times New Roman" w:hAnsi="Times New Roman" w:cs="Times New Roman"/>
          <w:sz w:val="26"/>
          <w:szCs w:val="26"/>
        </w:rPr>
        <w:t xml:space="preserve"> Конкурс проводится в </w:t>
      </w:r>
      <w:r w:rsidR="00C66248">
        <w:rPr>
          <w:rFonts w:ascii="Times New Roman" w:hAnsi="Times New Roman" w:cs="Times New Roman"/>
          <w:sz w:val="26"/>
          <w:szCs w:val="26"/>
        </w:rPr>
        <w:t>заочной</w:t>
      </w:r>
      <w:r w:rsidRPr="005F3A00">
        <w:rPr>
          <w:rFonts w:ascii="Times New Roman" w:hAnsi="Times New Roman" w:cs="Times New Roman"/>
          <w:sz w:val="26"/>
          <w:szCs w:val="26"/>
        </w:rPr>
        <w:t xml:space="preserve"> форме.</w:t>
      </w:r>
    </w:p>
    <w:p w:rsidR="005F3A00" w:rsidRPr="005F3A00" w:rsidRDefault="005F3A00" w:rsidP="005F3A00">
      <w:pPr>
        <w:pStyle w:val="Default"/>
        <w:ind w:firstLine="709"/>
        <w:jc w:val="both"/>
        <w:rPr>
          <w:sz w:val="26"/>
          <w:szCs w:val="26"/>
        </w:rPr>
      </w:pPr>
      <w:r w:rsidRPr="005F3A00">
        <w:rPr>
          <w:sz w:val="26"/>
          <w:szCs w:val="26"/>
        </w:rPr>
        <w:t xml:space="preserve">1.7 Участие в Конкурсе </w:t>
      </w:r>
      <w:r w:rsidRPr="005F3A00">
        <w:rPr>
          <w:sz w:val="26"/>
          <w:szCs w:val="26"/>
          <w:u w:val="single"/>
        </w:rPr>
        <w:t>бесплатное</w:t>
      </w:r>
      <w:r w:rsidRPr="005F3A00">
        <w:rPr>
          <w:sz w:val="26"/>
          <w:szCs w:val="26"/>
        </w:rPr>
        <w:t>.</w:t>
      </w:r>
    </w:p>
    <w:p w:rsidR="005F3A00" w:rsidRPr="005F3A00" w:rsidRDefault="005F3A00" w:rsidP="005F3A00">
      <w:pPr>
        <w:pStyle w:val="Default"/>
        <w:ind w:firstLine="709"/>
        <w:jc w:val="both"/>
        <w:rPr>
          <w:sz w:val="26"/>
          <w:szCs w:val="26"/>
        </w:rPr>
      </w:pPr>
    </w:p>
    <w:p w:rsidR="005F3A00" w:rsidRPr="005F3A00" w:rsidRDefault="005F3A00" w:rsidP="005F3A00">
      <w:pPr>
        <w:pStyle w:val="Default"/>
        <w:numPr>
          <w:ilvl w:val="0"/>
          <w:numId w:val="38"/>
        </w:numPr>
        <w:tabs>
          <w:tab w:val="left" w:pos="993"/>
        </w:tabs>
        <w:ind w:left="0" w:firstLine="709"/>
        <w:jc w:val="both"/>
        <w:rPr>
          <w:sz w:val="26"/>
          <w:szCs w:val="26"/>
        </w:rPr>
      </w:pPr>
      <w:r w:rsidRPr="005F3A00">
        <w:rPr>
          <w:bCs/>
          <w:sz w:val="26"/>
          <w:szCs w:val="26"/>
        </w:rPr>
        <w:t>ОРГАНИЗАЦИЯ И ПРОВЕДЕНИЕ КОНКУРСА</w:t>
      </w:r>
    </w:p>
    <w:p w:rsidR="005F3A00" w:rsidRPr="005F3A00" w:rsidRDefault="005F3A00" w:rsidP="005F3A00">
      <w:pPr>
        <w:shd w:val="clear" w:color="auto" w:fill="FFFFFF"/>
        <w:spacing w:after="0" w:line="240" w:lineRule="auto"/>
        <w:ind w:firstLine="709"/>
        <w:jc w:val="both"/>
        <w:rPr>
          <w:rFonts w:ascii="Times New Roman" w:hAnsi="Times New Roman" w:cs="Times New Roman"/>
          <w:sz w:val="26"/>
          <w:szCs w:val="26"/>
        </w:rPr>
      </w:pPr>
      <w:r w:rsidRPr="005F3A00">
        <w:rPr>
          <w:rFonts w:ascii="Times New Roman" w:hAnsi="Times New Roman" w:cs="Times New Roman"/>
          <w:sz w:val="26"/>
          <w:szCs w:val="26"/>
        </w:rPr>
        <w:t>2.1 Для организации и проведения Конкурса приказом директора создается Оргкомитет, в состав которого входят:</w:t>
      </w:r>
    </w:p>
    <w:p w:rsidR="005F3A00" w:rsidRPr="005F3A00" w:rsidRDefault="005F3A00" w:rsidP="005F3A00">
      <w:pPr>
        <w:pStyle w:val="afc"/>
        <w:numPr>
          <w:ilvl w:val="0"/>
          <w:numId w:val="39"/>
        </w:numPr>
        <w:tabs>
          <w:tab w:val="clear" w:pos="924"/>
          <w:tab w:val="num" w:pos="1080"/>
        </w:tabs>
        <w:spacing w:after="0"/>
        <w:jc w:val="both"/>
        <w:rPr>
          <w:sz w:val="26"/>
          <w:szCs w:val="26"/>
        </w:rPr>
      </w:pPr>
      <w:r w:rsidRPr="005F3A00">
        <w:rPr>
          <w:sz w:val="26"/>
          <w:szCs w:val="26"/>
        </w:rPr>
        <w:t>председатель – заместитель директора по научно-методической и исследовательской работе;</w:t>
      </w:r>
    </w:p>
    <w:p w:rsidR="005F3A00" w:rsidRPr="005F3A00" w:rsidRDefault="005F3A00" w:rsidP="005F3A00">
      <w:pPr>
        <w:pStyle w:val="afc"/>
        <w:numPr>
          <w:ilvl w:val="0"/>
          <w:numId w:val="39"/>
        </w:numPr>
        <w:shd w:val="clear" w:color="auto" w:fill="FFFFFF"/>
        <w:tabs>
          <w:tab w:val="clear" w:pos="924"/>
          <w:tab w:val="num" w:pos="1080"/>
        </w:tabs>
        <w:spacing w:after="0"/>
        <w:jc w:val="both"/>
        <w:textAlignment w:val="baseline"/>
        <w:rPr>
          <w:color w:val="000000"/>
          <w:sz w:val="26"/>
          <w:szCs w:val="26"/>
        </w:rPr>
      </w:pPr>
      <w:r w:rsidRPr="005F3A00">
        <w:rPr>
          <w:sz w:val="26"/>
          <w:szCs w:val="26"/>
        </w:rPr>
        <w:t>заместитель председателя – методист/преподаватели колледжа;</w:t>
      </w:r>
    </w:p>
    <w:p w:rsidR="005F3A00" w:rsidRPr="005F3A00" w:rsidRDefault="005F3A00" w:rsidP="005F3A00">
      <w:pPr>
        <w:pStyle w:val="afc"/>
        <w:numPr>
          <w:ilvl w:val="0"/>
          <w:numId w:val="39"/>
        </w:numPr>
        <w:shd w:val="clear" w:color="auto" w:fill="FFFFFF"/>
        <w:tabs>
          <w:tab w:val="clear" w:pos="924"/>
          <w:tab w:val="num" w:pos="1080"/>
        </w:tabs>
        <w:spacing w:after="0"/>
        <w:jc w:val="both"/>
        <w:textAlignment w:val="baseline"/>
        <w:rPr>
          <w:color w:val="000000"/>
          <w:sz w:val="26"/>
          <w:szCs w:val="26"/>
        </w:rPr>
      </w:pPr>
      <w:r w:rsidRPr="005F3A00">
        <w:rPr>
          <w:sz w:val="26"/>
          <w:szCs w:val="26"/>
        </w:rPr>
        <w:t>преподаватели колледжа.</w:t>
      </w:r>
    </w:p>
    <w:p w:rsidR="005F3A00" w:rsidRPr="005F3A00" w:rsidRDefault="005F3A00" w:rsidP="005F3A00">
      <w:pPr>
        <w:shd w:val="clear" w:color="auto" w:fill="FFFFFF"/>
        <w:spacing w:after="0" w:line="240" w:lineRule="auto"/>
        <w:ind w:firstLine="709"/>
        <w:jc w:val="both"/>
        <w:rPr>
          <w:rFonts w:ascii="Times New Roman" w:hAnsi="Times New Roman" w:cs="Times New Roman"/>
          <w:iCs/>
          <w:sz w:val="26"/>
          <w:szCs w:val="26"/>
        </w:rPr>
      </w:pPr>
      <w:r w:rsidRPr="005F3A00">
        <w:rPr>
          <w:rFonts w:ascii="Times New Roman" w:hAnsi="Times New Roman" w:cs="Times New Roman"/>
          <w:iCs/>
          <w:sz w:val="26"/>
          <w:szCs w:val="26"/>
        </w:rPr>
        <w:lastRenderedPageBreak/>
        <w:t>2.2.Оргкомитет Конкурса:</w:t>
      </w:r>
    </w:p>
    <w:p w:rsidR="005F3A00" w:rsidRPr="005F3A00" w:rsidRDefault="005F3A00" w:rsidP="005F3A00">
      <w:pPr>
        <w:shd w:val="clear" w:color="auto" w:fill="FFFFFF"/>
        <w:spacing w:after="0" w:line="240" w:lineRule="auto"/>
        <w:ind w:firstLine="709"/>
        <w:jc w:val="both"/>
        <w:rPr>
          <w:rFonts w:ascii="Times New Roman" w:hAnsi="Times New Roman" w:cs="Times New Roman"/>
          <w:sz w:val="26"/>
          <w:szCs w:val="26"/>
        </w:rPr>
      </w:pPr>
      <w:r w:rsidRPr="005F3A00">
        <w:rPr>
          <w:rFonts w:ascii="Times New Roman" w:hAnsi="Times New Roman" w:cs="Times New Roman"/>
          <w:iCs/>
          <w:sz w:val="26"/>
          <w:szCs w:val="26"/>
        </w:rPr>
        <w:t xml:space="preserve">2.2.1. </w:t>
      </w:r>
      <w:r w:rsidRPr="005F3A00">
        <w:rPr>
          <w:rFonts w:ascii="Times New Roman" w:hAnsi="Times New Roman" w:cs="Times New Roman"/>
          <w:sz w:val="26"/>
          <w:szCs w:val="26"/>
        </w:rPr>
        <w:t>Разрабатывает Положение о проведении Конкурса, определяет сроки проведения Конкурса.</w:t>
      </w:r>
    </w:p>
    <w:p w:rsidR="005F3A00" w:rsidRPr="005F3A00" w:rsidRDefault="005F3A00" w:rsidP="005F3A00">
      <w:pPr>
        <w:shd w:val="clear" w:color="auto" w:fill="FFFFFF"/>
        <w:spacing w:after="0" w:line="240" w:lineRule="auto"/>
        <w:ind w:firstLine="709"/>
        <w:jc w:val="both"/>
        <w:rPr>
          <w:rFonts w:ascii="Times New Roman" w:hAnsi="Times New Roman" w:cs="Times New Roman"/>
          <w:sz w:val="26"/>
          <w:szCs w:val="26"/>
        </w:rPr>
      </w:pPr>
      <w:r w:rsidRPr="005F3A00">
        <w:rPr>
          <w:rFonts w:ascii="Times New Roman" w:hAnsi="Times New Roman" w:cs="Times New Roman"/>
          <w:sz w:val="26"/>
          <w:szCs w:val="26"/>
        </w:rPr>
        <w:t>2.2.2. Осуществляет техническое и организационное обеспечение проведения Конкурса.</w:t>
      </w:r>
    </w:p>
    <w:p w:rsidR="005F3A00" w:rsidRPr="005F3A00" w:rsidRDefault="005F3A00" w:rsidP="005F3A00">
      <w:pPr>
        <w:shd w:val="clear" w:color="auto" w:fill="FFFFFF"/>
        <w:spacing w:after="0" w:line="240" w:lineRule="auto"/>
        <w:ind w:firstLine="709"/>
        <w:jc w:val="both"/>
        <w:rPr>
          <w:rFonts w:ascii="Times New Roman" w:hAnsi="Times New Roman" w:cs="Times New Roman"/>
          <w:sz w:val="26"/>
          <w:szCs w:val="26"/>
        </w:rPr>
      </w:pPr>
      <w:r w:rsidRPr="005F3A00">
        <w:rPr>
          <w:rFonts w:ascii="Times New Roman" w:hAnsi="Times New Roman" w:cs="Times New Roman"/>
          <w:sz w:val="26"/>
          <w:szCs w:val="26"/>
        </w:rPr>
        <w:t xml:space="preserve">2.2.3. </w:t>
      </w:r>
      <w:r w:rsidRPr="005F3A00">
        <w:rPr>
          <w:rFonts w:ascii="Times New Roman" w:hAnsi="Times New Roman" w:cs="Times New Roman"/>
          <w:bCs/>
          <w:sz w:val="26"/>
          <w:szCs w:val="26"/>
        </w:rPr>
        <w:t xml:space="preserve">Определяет состав жюри </w:t>
      </w:r>
      <w:r w:rsidRPr="005F3A00">
        <w:rPr>
          <w:rFonts w:ascii="Times New Roman" w:hAnsi="Times New Roman" w:cs="Times New Roman"/>
          <w:sz w:val="26"/>
          <w:szCs w:val="26"/>
        </w:rPr>
        <w:t xml:space="preserve">Конкурса. В состав жюри Конкурса входят преподаватели колледжа-организатора </w:t>
      </w:r>
      <w:r w:rsidRPr="005F3A00">
        <w:rPr>
          <w:rFonts w:ascii="Times New Roman" w:hAnsi="Times New Roman" w:cs="Times New Roman"/>
          <w:color w:val="000000"/>
          <w:sz w:val="26"/>
          <w:szCs w:val="26"/>
        </w:rPr>
        <w:t>и преподаватели из других колледжей/техникумов-участников</w:t>
      </w:r>
      <w:r w:rsidRPr="005F3A00">
        <w:rPr>
          <w:rFonts w:ascii="Times New Roman" w:hAnsi="Times New Roman" w:cs="Times New Roman"/>
          <w:sz w:val="26"/>
          <w:szCs w:val="26"/>
        </w:rPr>
        <w:t xml:space="preserve"> первой и высшей квалификационной категории (согласно поданным заявкам). Могут быть приглашены независимые эксперты по заявленному профилю из других ОО. </w:t>
      </w:r>
    </w:p>
    <w:p w:rsidR="005F3A00" w:rsidRPr="005F3A00" w:rsidRDefault="005F3A00" w:rsidP="005F3A00">
      <w:pPr>
        <w:pStyle w:val="Default"/>
        <w:ind w:firstLine="709"/>
        <w:jc w:val="both"/>
        <w:rPr>
          <w:sz w:val="26"/>
          <w:szCs w:val="26"/>
        </w:rPr>
      </w:pPr>
      <w:r w:rsidRPr="005F3A00">
        <w:rPr>
          <w:sz w:val="26"/>
          <w:szCs w:val="26"/>
        </w:rPr>
        <w:t>2.3 Сроки и этапы проведения Конкурса:</w:t>
      </w:r>
    </w:p>
    <w:p w:rsidR="005F3A00" w:rsidRPr="005F3A00" w:rsidRDefault="005F3A00" w:rsidP="005F3A00">
      <w:pPr>
        <w:pStyle w:val="Default"/>
        <w:ind w:firstLine="709"/>
        <w:jc w:val="both"/>
        <w:rPr>
          <w:sz w:val="26"/>
          <w:szCs w:val="26"/>
        </w:rPr>
      </w:pPr>
      <w:r w:rsidRPr="005F3A00">
        <w:rPr>
          <w:sz w:val="26"/>
          <w:szCs w:val="26"/>
          <w:u w:val="single"/>
        </w:rPr>
        <w:t xml:space="preserve">1 этап </w:t>
      </w:r>
      <w:r w:rsidRPr="005F3A00">
        <w:rPr>
          <w:sz w:val="26"/>
          <w:szCs w:val="26"/>
        </w:rPr>
        <w:t xml:space="preserve">– </w:t>
      </w:r>
      <w:r w:rsidR="00C66248">
        <w:rPr>
          <w:sz w:val="26"/>
          <w:szCs w:val="26"/>
        </w:rPr>
        <w:t>09</w:t>
      </w:r>
      <w:r w:rsidRPr="005F3A00">
        <w:rPr>
          <w:sz w:val="26"/>
          <w:szCs w:val="26"/>
        </w:rPr>
        <w:t xml:space="preserve"> </w:t>
      </w:r>
      <w:r w:rsidR="00465E45">
        <w:rPr>
          <w:sz w:val="26"/>
          <w:szCs w:val="26"/>
        </w:rPr>
        <w:t>ноября</w:t>
      </w:r>
      <w:r w:rsidRPr="005F3A00">
        <w:rPr>
          <w:sz w:val="26"/>
          <w:szCs w:val="26"/>
        </w:rPr>
        <w:t xml:space="preserve"> </w:t>
      </w:r>
      <w:r w:rsidR="00465E45">
        <w:rPr>
          <w:sz w:val="26"/>
          <w:szCs w:val="26"/>
        </w:rPr>
        <w:t>по</w:t>
      </w:r>
      <w:r w:rsidRPr="005F3A00">
        <w:rPr>
          <w:sz w:val="26"/>
          <w:szCs w:val="26"/>
        </w:rPr>
        <w:t xml:space="preserve"> </w:t>
      </w:r>
      <w:r w:rsidR="00465E45">
        <w:rPr>
          <w:sz w:val="26"/>
          <w:szCs w:val="26"/>
        </w:rPr>
        <w:t>13</w:t>
      </w:r>
      <w:r w:rsidRPr="005F3A00">
        <w:rPr>
          <w:sz w:val="26"/>
          <w:szCs w:val="26"/>
        </w:rPr>
        <w:t xml:space="preserve"> </w:t>
      </w:r>
      <w:r w:rsidR="00465E45">
        <w:rPr>
          <w:sz w:val="26"/>
          <w:szCs w:val="26"/>
        </w:rPr>
        <w:t>ноября</w:t>
      </w:r>
      <w:r w:rsidRPr="005F3A00">
        <w:rPr>
          <w:sz w:val="26"/>
          <w:szCs w:val="26"/>
        </w:rPr>
        <w:t xml:space="preserve"> 202</w:t>
      </w:r>
      <w:r w:rsidR="00C66248">
        <w:rPr>
          <w:sz w:val="26"/>
          <w:szCs w:val="26"/>
        </w:rPr>
        <w:t>3</w:t>
      </w:r>
      <w:r w:rsidRPr="005F3A00">
        <w:rPr>
          <w:sz w:val="26"/>
          <w:szCs w:val="26"/>
        </w:rPr>
        <w:t xml:space="preserve"> года осуществляется рассылка Положения о Конкурсе, размещение на сайте; </w:t>
      </w:r>
    </w:p>
    <w:p w:rsidR="00C66248" w:rsidRDefault="005F3A00" w:rsidP="00C66248">
      <w:pPr>
        <w:pStyle w:val="Default"/>
        <w:ind w:firstLine="709"/>
        <w:jc w:val="both"/>
        <w:rPr>
          <w:sz w:val="26"/>
          <w:szCs w:val="26"/>
          <w:shd w:val="clear" w:color="auto" w:fill="FFFFFF"/>
        </w:rPr>
      </w:pPr>
      <w:r w:rsidRPr="005F3A00">
        <w:rPr>
          <w:sz w:val="26"/>
          <w:szCs w:val="26"/>
          <w:u w:val="single"/>
        </w:rPr>
        <w:t xml:space="preserve">2 этап </w:t>
      </w:r>
      <w:r w:rsidRPr="005F3A00">
        <w:rPr>
          <w:sz w:val="26"/>
          <w:szCs w:val="26"/>
        </w:rPr>
        <w:t xml:space="preserve">– </w:t>
      </w:r>
      <w:r w:rsidR="00465E45">
        <w:rPr>
          <w:sz w:val="26"/>
          <w:szCs w:val="26"/>
        </w:rPr>
        <w:t>14</w:t>
      </w:r>
      <w:r w:rsidRPr="005F3A00">
        <w:rPr>
          <w:sz w:val="26"/>
          <w:szCs w:val="26"/>
        </w:rPr>
        <w:t xml:space="preserve"> </w:t>
      </w:r>
      <w:r w:rsidR="00465E45">
        <w:rPr>
          <w:sz w:val="26"/>
          <w:szCs w:val="26"/>
        </w:rPr>
        <w:t>ноября</w:t>
      </w:r>
      <w:r w:rsidRPr="005F3A00">
        <w:rPr>
          <w:sz w:val="26"/>
          <w:szCs w:val="26"/>
        </w:rPr>
        <w:t xml:space="preserve"> – </w:t>
      </w:r>
      <w:r w:rsidR="00C66248">
        <w:rPr>
          <w:sz w:val="26"/>
          <w:szCs w:val="26"/>
        </w:rPr>
        <w:t>0</w:t>
      </w:r>
      <w:r w:rsidRPr="005F3A00">
        <w:rPr>
          <w:sz w:val="26"/>
          <w:szCs w:val="26"/>
        </w:rPr>
        <w:t>1</w:t>
      </w:r>
      <w:r w:rsidR="00C66248">
        <w:rPr>
          <w:sz w:val="26"/>
          <w:szCs w:val="26"/>
        </w:rPr>
        <w:t xml:space="preserve"> декабря 2023</w:t>
      </w:r>
      <w:r w:rsidRPr="005F3A00">
        <w:rPr>
          <w:sz w:val="26"/>
          <w:szCs w:val="26"/>
        </w:rPr>
        <w:t xml:space="preserve"> – происходит </w:t>
      </w:r>
      <w:r w:rsidRPr="005F3A00">
        <w:rPr>
          <w:sz w:val="26"/>
          <w:szCs w:val="26"/>
          <w:u w:val="single"/>
        </w:rPr>
        <w:t xml:space="preserve">сбор заявок </w:t>
      </w:r>
      <w:r w:rsidRPr="005F3A00">
        <w:rPr>
          <w:sz w:val="26"/>
          <w:szCs w:val="26"/>
        </w:rPr>
        <w:t>на участие в Конкурсе</w:t>
      </w:r>
      <w:r w:rsidRPr="005F3A00">
        <w:rPr>
          <w:sz w:val="26"/>
          <w:szCs w:val="26"/>
          <w:u w:val="single"/>
        </w:rPr>
        <w:t xml:space="preserve"> </w:t>
      </w:r>
    </w:p>
    <w:p w:rsidR="00F37762" w:rsidRPr="006421B8" w:rsidRDefault="00F37762" w:rsidP="005F3A0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Заявка оформляется в формате </w:t>
      </w:r>
      <w:proofErr w:type="spellStart"/>
      <w:r w:rsidRPr="006421B8">
        <w:rPr>
          <w:rFonts w:ascii="Times New Roman" w:hAnsi="Times New Roman" w:cs="Times New Roman"/>
          <w:sz w:val="26"/>
          <w:szCs w:val="26"/>
        </w:rPr>
        <w:t>Word</w:t>
      </w:r>
      <w:proofErr w:type="spellEnd"/>
      <w:r w:rsidR="00235CFF" w:rsidRPr="006421B8">
        <w:rPr>
          <w:rFonts w:ascii="Times New Roman" w:hAnsi="Times New Roman" w:cs="Times New Roman"/>
          <w:sz w:val="26"/>
          <w:szCs w:val="26"/>
        </w:rPr>
        <w:t xml:space="preserve"> </w:t>
      </w:r>
      <w:r w:rsidR="00235CFF" w:rsidRPr="006421B8">
        <w:rPr>
          <w:rFonts w:ascii="Times New Roman" w:hAnsi="Times New Roman" w:cs="Times New Roman"/>
          <w:sz w:val="26"/>
          <w:szCs w:val="26"/>
          <w:u w:val="single"/>
        </w:rPr>
        <w:t>(См. Приложение 1</w:t>
      </w:r>
      <w:r w:rsidR="00235CFF" w:rsidRPr="006421B8">
        <w:rPr>
          <w:sz w:val="26"/>
          <w:szCs w:val="26"/>
          <w:u w:val="single"/>
        </w:rPr>
        <w:t>)</w:t>
      </w:r>
    </w:p>
    <w:p w:rsidR="005F3A00" w:rsidRPr="006421B8" w:rsidRDefault="005F3A00" w:rsidP="005F3A00">
      <w:pPr>
        <w:pStyle w:val="a4"/>
        <w:spacing w:after="0" w:line="240" w:lineRule="auto"/>
        <w:ind w:left="0" w:firstLine="709"/>
        <w:jc w:val="both"/>
        <w:rPr>
          <w:rFonts w:ascii="Times New Roman" w:hAnsi="Times New Roman" w:cs="Times New Roman"/>
          <w:sz w:val="26"/>
          <w:szCs w:val="26"/>
        </w:rPr>
      </w:pPr>
      <w:r w:rsidRPr="006421B8">
        <w:rPr>
          <w:rFonts w:ascii="Times New Roman" w:hAnsi="Times New Roman" w:cs="Times New Roman"/>
          <w:sz w:val="26"/>
          <w:szCs w:val="26"/>
        </w:rPr>
        <w:t>Конкурсная работа включает паспорт или визитку проекта, продукт проектной деятельности/фото, по желанию можно разместить приложения, видеозапись защиты индивидуального проекта для более полного понимания сущности и результатов проектной деятельности конкурсанта. Оформление работы соответствует требованиям, принятым в организации, учитывается общая культура оформления (единство стиля, композиции и т.п.)</w:t>
      </w:r>
      <w:r w:rsidR="00235CFF" w:rsidRPr="006421B8">
        <w:rPr>
          <w:rFonts w:ascii="Times New Roman" w:hAnsi="Times New Roman" w:cs="Times New Roman"/>
          <w:sz w:val="26"/>
          <w:szCs w:val="26"/>
        </w:rPr>
        <w:t xml:space="preserve">. Критерии оценки представлены </w:t>
      </w:r>
      <w:r w:rsidR="007A3D52" w:rsidRPr="006421B8">
        <w:rPr>
          <w:rFonts w:ascii="Times New Roman" w:hAnsi="Times New Roman" w:cs="Times New Roman"/>
          <w:sz w:val="26"/>
          <w:szCs w:val="26"/>
        </w:rPr>
        <w:t>в п</w:t>
      </w:r>
      <w:r w:rsidR="00235CFF" w:rsidRPr="006421B8">
        <w:rPr>
          <w:rFonts w:ascii="Times New Roman" w:hAnsi="Times New Roman" w:cs="Times New Roman"/>
          <w:sz w:val="26"/>
          <w:szCs w:val="26"/>
        </w:rPr>
        <w:t>риложении 3</w:t>
      </w:r>
      <w:r w:rsidR="007A3D52" w:rsidRPr="006421B8">
        <w:rPr>
          <w:rFonts w:ascii="Times New Roman" w:hAnsi="Times New Roman" w:cs="Times New Roman"/>
          <w:sz w:val="26"/>
          <w:szCs w:val="26"/>
        </w:rPr>
        <w:t>.</w:t>
      </w:r>
    </w:p>
    <w:p w:rsidR="005F3A00" w:rsidRPr="006421B8" w:rsidRDefault="005F3A00" w:rsidP="005F3A00">
      <w:pPr>
        <w:pStyle w:val="a4"/>
        <w:spacing w:after="0" w:line="240" w:lineRule="auto"/>
        <w:ind w:left="0" w:firstLine="709"/>
        <w:jc w:val="both"/>
        <w:rPr>
          <w:rFonts w:ascii="Times New Roman" w:hAnsi="Times New Roman" w:cs="Times New Roman"/>
          <w:sz w:val="26"/>
          <w:szCs w:val="26"/>
        </w:rPr>
      </w:pPr>
      <w:r w:rsidRPr="006421B8">
        <w:rPr>
          <w:rFonts w:ascii="Times New Roman" w:hAnsi="Times New Roman" w:cs="Times New Roman"/>
          <w:sz w:val="26"/>
          <w:szCs w:val="26"/>
        </w:rPr>
        <w:t xml:space="preserve">Вместе с заявкой студент /родитель (законный представитель) несовершеннолетнего оформляет </w:t>
      </w:r>
      <w:r w:rsidRPr="006421B8">
        <w:rPr>
          <w:rFonts w:ascii="Times New Roman" w:hAnsi="Times New Roman" w:cs="Times New Roman"/>
          <w:sz w:val="26"/>
          <w:szCs w:val="26"/>
          <w:u w:val="single"/>
        </w:rPr>
        <w:t xml:space="preserve">разрешение </w:t>
      </w:r>
      <w:r w:rsidRPr="006421B8">
        <w:rPr>
          <w:rFonts w:ascii="Times New Roman" w:hAnsi="Times New Roman" w:cs="Times New Roman"/>
          <w:sz w:val="26"/>
          <w:szCs w:val="26"/>
        </w:rPr>
        <w:t>на обработку и распространение персональных данных и прикрепляет к заявке (См. приложе</w:t>
      </w:r>
      <w:r w:rsidR="00F163CF" w:rsidRPr="006421B8">
        <w:rPr>
          <w:rFonts w:ascii="Times New Roman" w:hAnsi="Times New Roman" w:cs="Times New Roman"/>
          <w:sz w:val="26"/>
          <w:szCs w:val="26"/>
        </w:rPr>
        <w:t>ние 5, 6</w:t>
      </w:r>
      <w:r w:rsidRPr="006421B8">
        <w:rPr>
          <w:rFonts w:ascii="Times New Roman" w:hAnsi="Times New Roman" w:cs="Times New Roman"/>
          <w:sz w:val="26"/>
          <w:szCs w:val="26"/>
        </w:rPr>
        <w:t>).</w:t>
      </w:r>
    </w:p>
    <w:p w:rsidR="00235CFF" w:rsidRPr="006421B8" w:rsidRDefault="00235CFF" w:rsidP="00235CFF">
      <w:pPr>
        <w:spacing w:after="0" w:line="240" w:lineRule="auto"/>
        <w:ind w:firstLine="709"/>
        <w:jc w:val="both"/>
        <w:rPr>
          <w:rFonts w:ascii="Times New Roman" w:hAnsi="Times New Roman" w:cs="Times New Roman"/>
          <w:sz w:val="26"/>
          <w:szCs w:val="26"/>
        </w:rPr>
      </w:pPr>
      <w:r w:rsidRPr="006421B8">
        <w:rPr>
          <w:rFonts w:ascii="Times New Roman" w:hAnsi="Times New Roman" w:cs="Times New Roman"/>
          <w:sz w:val="26"/>
          <w:szCs w:val="26"/>
          <w:shd w:val="clear" w:color="auto" w:fill="FFFFFF"/>
        </w:rPr>
        <w:t>Заявка, к</w:t>
      </w:r>
      <w:r w:rsidRPr="006421B8">
        <w:rPr>
          <w:rFonts w:ascii="Times New Roman" w:hAnsi="Times New Roman" w:cs="Times New Roman"/>
          <w:sz w:val="26"/>
          <w:szCs w:val="26"/>
        </w:rPr>
        <w:t xml:space="preserve">онкурсная работа, разрешение на обработку и распространение персональных данных направляется на почту: </w:t>
      </w:r>
      <w:hyperlink r:id="rId5" w:history="1">
        <w:r w:rsidR="007A3D52" w:rsidRPr="006421B8">
          <w:rPr>
            <w:rStyle w:val="a5"/>
            <w:rFonts w:ascii="Times New Roman" w:hAnsi="Times New Roman" w:cs="Times New Roman"/>
            <w:sz w:val="26"/>
            <w:szCs w:val="26"/>
          </w:rPr>
          <w:t>pulnikova.katya@inbox.ru</w:t>
        </w:r>
      </w:hyperlink>
      <w:r w:rsidR="007A3D52" w:rsidRPr="006421B8">
        <w:rPr>
          <w:rFonts w:ascii="Times New Roman" w:hAnsi="Times New Roman" w:cs="Times New Roman"/>
          <w:sz w:val="26"/>
          <w:szCs w:val="26"/>
        </w:rPr>
        <w:t xml:space="preserve"> </w:t>
      </w:r>
    </w:p>
    <w:p w:rsidR="006421B8" w:rsidRDefault="005F3A00" w:rsidP="005F3A00">
      <w:pPr>
        <w:pStyle w:val="Default"/>
        <w:ind w:firstLine="709"/>
        <w:jc w:val="both"/>
      </w:pPr>
      <w:r w:rsidRPr="006421B8">
        <w:rPr>
          <w:sz w:val="26"/>
          <w:szCs w:val="26"/>
        </w:rPr>
        <w:t xml:space="preserve">Кроме этого, осуществляется </w:t>
      </w:r>
      <w:r w:rsidRPr="006421B8">
        <w:rPr>
          <w:sz w:val="26"/>
          <w:szCs w:val="26"/>
          <w:u w:val="single"/>
        </w:rPr>
        <w:t>сбор заявок на участие преподавателей</w:t>
      </w:r>
      <w:r w:rsidRPr="006421B8">
        <w:rPr>
          <w:sz w:val="26"/>
          <w:szCs w:val="26"/>
        </w:rPr>
        <w:t xml:space="preserve"> в конкурсе для осуществления </w:t>
      </w:r>
      <w:r w:rsidRPr="006421B8">
        <w:rPr>
          <w:sz w:val="26"/>
          <w:szCs w:val="26"/>
          <w:u w:val="single"/>
        </w:rPr>
        <w:t>экспертной деятельности</w:t>
      </w:r>
      <w:r w:rsidRPr="006421B8">
        <w:rPr>
          <w:sz w:val="26"/>
          <w:szCs w:val="26"/>
        </w:rPr>
        <w:t xml:space="preserve"> </w:t>
      </w:r>
      <w:r w:rsidR="00235CFF" w:rsidRPr="006421B8">
        <w:rPr>
          <w:sz w:val="26"/>
          <w:szCs w:val="26"/>
        </w:rPr>
        <w:t xml:space="preserve">(См. Приложение 2) или </w:t>
      </w:r>
      <w:r w:rsidRPr="006421B8">
        <w:rPr>
          <w:sz w:val="26"/>
          <w:szCs w:val="26"/>
        </w:rPr>
        <w:t>по ссылке:</w:t>
      </w:r>
      <w:r w:rsidRPr="005F3A00">
        <w:rPr>
          <w:sz w:val="26"/>
          <w:szCs w:val="26"/>
        </w:rPr>
        <w:t xml:space="preserve"> </w:t>
      </w:r>
      <w:hyperlink r:id="rId6" w:history="1">
        <w:r w:rsidR="006421B8" w:rsidRPr="00727F98">
          <w:rPr>
            <w:rStyle w:val="a5"/>
          </w:rPr>
          <w:t>https://forms.yandex.ru/u/653b3326eb614648d24aba8e/</w:t>
        </w:r>
      </w:hyperlink>
    </w:p>
    <w:p w:rsidR="005F3A00" w:rsidRPr="005F3A00" w:rsidRDefault="005F3A00" w:rsidP="005F3A00">
      <w:pPr>
        <w:pStyle w:val="Default"/>
        <w:ind w:firstLine="709"/>
        <w:jc w:val="both"/>
        <w:rPr>
          <w:sz w:val="26"/>
          <w:szCs w:val="26"/>
        </w:rPr>
      </w:pPr>
      <w:r w:rsidRPr="005F3A00">
        <w:rPr>
          <w:sz w:val="26"/>
          <w:szCs w:val="26"/>
        </w:rPr>
        <w:t xml:space="preserve">В качестве экспертов Конкурса могут заявиться преподаватели организаций, участвующих в конкурсе, </w:t>
      </w:r>
      <w:r w:rsidRPr="005F3A00">
        <w:rPr>
          <w:iCs/>
          <w:sz w:val="26"/>
          <w:szCs w:val="26"/>
        </w:rPr>
        <w:t xml:space="preserve">преподаватели </w:t>
      </w:r>
      <w:r w:rsidRPr="005F3A00">
        <w:rPr>
          <w:sz w:val="26"/>
          <w:szCs w:val="26"/>
        </w:rPr>
        <w:t>дисциплин общеобразовательного учебного цикла первой или высшей квалификационной категории с опытом экспертной деятельности, заместители директора, руководители структурных подразделений образовательных организаций. Эксперт, если он является руководителем индивидуального проекта, не может оценивать конкурсную работу, выполненную под его руководством. От одной организации может участвовать не более двух экспертов.</w:t>
      </w:r>
    </w:p>
    <w:p w:rsidR="005F3A00" w:rsidRPr="005F3A00" w:rsidRDefault="005F3A00" w:rsidP="005F3A00">
      <w:pPr>
        <w:pStyle w:val="Default"/>
        <w:ind w:firstLine="709"/>
        <w:jc w:val="both"/>
        <w:rPr>
          <w:sz w:val="26"/>
          <w:szCs w:val="26"/>
        </w:rPr>
      </w:pPr>
      <w:r w:rsidRPr="005F3A00">
        <w:rPr>
          <w:sz w:val="26"/>
          <w:szCs w:val="26"/>
          <w:u w:val="single"/>
        </w:rPr>
        <w:t>3 этап</w:t>
      </w:r>
      <w:r w:rsidRPr="005F3A00">
        <w:rPr>
          <w:sz w:val="26"/>
          <w:szCs w:val="26"/>
        </w:rPr>
        <w:t xml:space="preserve"> – </w:t>
      </w:r>
      <w:r w:rsidR="00F37762">
        <w:rPr>
          <w:sz w:val="26"/>
          <w:szCs w:val="26"/>
        </w:rPr>
        <w:t>02</w:t>
      </w:r>
      <w:r w:rsidRPr="005F3A00">
        <w:rPr>
          <w:sz w:val="26"/>
          <w:szCs w:val="26"/>
        </w:rPr>
        <w:t xml:space="preserve"> декабря </w:t>
      </w:r>
      <w:r w:rsidR="00F37762" w:rsidRPr="005F3A00">
        <w:rPr>
          <w:sz w:val="26"/>
          <w:szCs w:val="26"/>
        </w:rPr>
        <w:t>–</w:t>
      </w:r>
      <w:r w:rsidRPr="005F3A00">
        <w:rPr>
          <w:sz w:val="26"/>
          <w:szCs w:val="26"/>
        </w:rPr>
        <w:t xml:space="preserve"> </w:t>
      </w:r>
      <w:r w:rsidR="00F37762">
        <w:rPr>
          <w:sz w:val="26"/>
          <w:szCs w:val="26"/>
        </w:rPr>
        <w:t>15 декабря 2023</w:t>
      </w:r>
      <w:r w:rsidRPr="005F3A00">
        <w:rPr>
          <w:sz w:val="26"/>
          <w:szCs w:val="26"/>
        </w:rPr>
        <w:t xml:space="preserve"> года осуществляется заочная экспертная оценка индивидуальных проектов, заполнение </w:t>
      </w:r>
      <w:r w:rsidR="007A3D52">
        <w:rPr>
          <w:sz w:val="26"/>
          <w:szCs w:val="26"/>
        </w:rPr>
        <w:t>протоколов (См. Приложение 2)</w:t>
      </w:r>
    </w:p>
    <w:p w:rsidR="005F3A00" w:rsidRPr="005F3A00" w:rsidRDefault="005F3A00" w:rsidP="005F3A00">
      <w:pPr>
        <w:pStyle w:val="Default"/>
        <w:ind w:firstLine="709"/>
        <w:jc w:val="both"/>
        <w:rPr>
          <w:sz w:val="26"/>
          <w:szCs w:val="26"/>
        </w:rPr>
      </w:pPr>
      <w:r w:rsidRPr="005F3A00">
        <w:rPr>
          <w:sz w:val="26"/>
          <w:szCs w:val="26"/>
          <w:u w:val="single"/>
        </w:rPr>
        <w:t>4 этап</w:t>
      </w:r>
      <w:r w:rsidRPr="005F3A00">
        <w:rPr>
          <w:sz w:val="26"/>
          <w:szCs w:val="26"/>
        </w:rPr>
        <w:t xml:space="preserve"> – </w:t>
      </w:r>
      <w:r w:rsidR="00F37762">
        <w:rPr>
          <w:sz w:val="26"/>
          <w:szCs w:val="26"/>
        </w:rPr>
        <w:t>16</w:t>
      </w:r>
      <w:r w:rsidRPr="005F3A00">
        <w:rPr>
          <w:sz w:val="26"/>
          <w:szCs w:val="26"/>
        </w:rPr>
        <w:t xml:space="preserve"> декабря – </w:t>
      </w:r>
      <w:r w:rsidR="00F37762">
        <w:rPr>
          <w:sz w:val="26"/>
          <w:szCs w:val="26"/>
        </w:rPr>
        <w:t>26 декабря 2023</w:t>
      </w:r>
      <w:r w:rsidRPr="005F3A00">
        <w:rPr>
          <w:sz w:val="26"/>
          <w:szCs w:val="26"/>
        </w:rPr>
        <w:t xml:space="preserve"> года – подведение итогов, </w:t>
      </w:r>
      <w:r w:rsidR="007A3D52">
        <w:rPr>
          <w:sz w:val="26"/>
          <w:szCs w:val="26"/>
        </w:rPr>
        <w:t xml:space="preserve">заполнение итогового протокола, </w:t>
      </w:r>
      <w:r w:rsidRPr="005F3A00">
        <w:rPr>
          <w:sz w:val="26"/>
          <w:szCs w:val="26"/>
        </w:rPr>
        <w:t>определение победителей конкурса по каждой заявленной специальности (дипломы 1, 2, 3 степени), размещение результатов конкурса на сайте к</w:t>
      </w:r>
      <w:r w:rsidR="003E2268">
        <w:rPr>
          <w:sz w:val="26"/>
          <w:szCs w:val="26"/>
        </w:rPr>
        <w:t xml:space="preserve">олледжа, в подразделах «Новости», «Конкурс индивидуальных проектов </w:t>
      </w:r>
      <w:proofErr w:type="spellStart"/>
      <w:r w:rsidR="003E2268">
        <w:rPr>
          <w:sz w:val="26"/>
          <w:szCs w:val="26"/>
        </w:rPr>
        <w:t>УрФО</w:t>
      </w:r>
      <w:proofErr w:type="spellEnd"/>
      <w:r w:rsidR="003E2268">
        <w:rPr>
          <w:sz w:val="26"/>
          <w:szCs w:val="26"/>
        </w:rPr>
        <w:t>».</w:t>
      </w:r>
    </w:p>
    <w:p w:rsidR="005F3A00" w:rsidRPr="005F3A00" w:rsidRDefault="005F3A00" w:rsidP="005F3A00">
      <w:pPr>
        <w:pStyle w:val="Default"/>
        <w:ind w:firstLine="709"/>
        <w:jc w:val="both"/>
        <w:rPr>
          <w:sz w:val="26"/>
          <w:szCs w:val="26"/>
        </w:rPr>
      </w:pPr>
      <w:r w:rsidRPr="005F3A00">
        <w:rPr>
          <w:sz w:val="26"/>
          <w:szCs w:val="26"/>
          <w:u w:val="single"/>
        </w:rPr>
        <w:lastRenderedPageBreak/>
        <w:t>5 этап</w:t>
      </w:r>
      <w:r w:rsidRPr="005F3A00">
        <w:rPr>
          <w:sz w:val="26"/>
          <w:szCs w:val="26"/>
        </w:rPr>
        <w:t xml:space="preserve"> – </w:t>
      </w:r>
      <w:r w:rsidR="00F37762">
        <w:rPr>
          <w:sz w:val="26"/>
          <w:szCs w:val="26"/>
        </w:rPr>
        <w:t>27</w:t>
      </w:r>
      <w:r w:rsidRPr="005F3A00">
        <w:rPr>
          <w:sz w:val="26"/>
          <w:szCs w:val="26"/>
        </w:rPr>
        <w:t xml:space="preserve"> декабря 202</w:t>
      </w:r>
      <w:r w:rsidR="00F37762">
        <w:rPr>
          <w:sz w:val="26"/>
          <w:szCs w:val="26"/>
        </w:rPr>
        <w:t>3</w:t>
      </w:r>
      <w:r w:rsidRPr="005F3A00">
        <w:rPr>
          <w:sz w:val="26"/>
          <w:szCs w:val="26"/>
        </w:rPr>
        <w:t xml:space="preserve"> – 3</w:t>
      </w:r>
      <w:r w:rsidR="00F37762">
        <w:rPr>
          <w:sz w:val="26"/>
          <w:szCs w:val="26"/>
        </w:rPr>
        <w:t>1</w:t>
      </w:r>
      <w:r w:rsidRPr="005F3A00">
        <w:rPr>
          <w:sz w:val="26"/>
          <w:szCs w:val="26"/>
        </w:rPr>
        <w:t xml:space="preserve"> января 202</w:t>
      </w:r>
      <w:r w:rsidR="00F37762">
        <w:rPr>
          <w:sz w:val="26"/>
          <w:szCs w:val="26"/>
        </w:rPr>
        <w:t>4</w:t>
      </w:r>
      <w:r w:rsidRPr="005F3A00">
        <w:rPr>
          <w:sz w:val="26"/>
          <w:szCs w:val="26"/>
        </w:rPr>
        <w:t xml:space="preserve"> года – рассылка дипломов, сертификатов участников, экспертов, благодарностей руководителям индивидуальных проектов.</w:t>
      </w:r>
    </w:p>
    <w:p w:rsidR="005F3A00" w:rsidRPr="00F37762" w:rsidRDefault="005F3A00" w:rsidP="005F3A00">
      <w:pPr>
        <w:pStyle w:val="Default"/>
        <w:ind w:firstLine="709"/>
        <w:jc w:val="both"/>
        <w:rPr>
          <w:sz w:val="26"/>
          <w:szCs w:val="26"/>
        </w:rPr>
      </w:pPr>
      <w:r w:rsidRPr="005F3A00">
        <w:rPr>
          <w:sz w:val="26"/>
          <w:szCs w:val="26"/>
        </w:rPr>
        <w:t>2.4 Результаты Конкурса доводятся до сведения участников через электронную рассылку, размещаются на сайте ГАПОУ СО «Камыш</w:t>
      </w:r>
      <w:r w:rsidR="00F37762">
        <w:rPr>
          <w:sz w:val="26"/>
          <w:szCs w:val="26"/>
        </w:rPr>
        <w:t>ловский педагогический колледж»</w:t>
      </w:r>
      <w:r w:rsidR="00F37762" w:rsidRPr="00F37762">
        <w:rPr>
          <w:sz w:val="26"/>
          <w:szCs w:val="26"/>
        </w:rPr>
        <w:t xml:space="preserve"> в подразделе </w:t>
      </w:r>
      <w:r w:rsidR="003E2268">
        <w:rPr>
          <w:sz w:val="26"/>
          <w:szCs w:val="26"/>
        </w:rPr>
        <w:t xml:space="preserve">«Конкурс индивидуальных проектов </w:t>
      </w:r>
      <w:proofErr w:type="spellStart"/>
      <w:r w:rsidR="003E2268">
        <w:rPr>
          <w:sz w:val="26"/>
          <w:szCs w:val="26"/>
        </w:rPr>
        <w:t>УрФО</w:t>
      </w:r>
      <w:proofErr w:type="spellEnd"/>
      <w:r w:rsidR="003E2268">
        <w:rPr>
          <w:sz w:val="26"/>
          <w:szCs w:val="26"/>
        </w:rPr>
        <w:t>»</w:t>
      </w:r>
      <w:r w:rsidR="00F37762" w:rsidRPr="00F37762">
        <w:rPr>
          <w:sz w:val="26"/>
          <w:szCs w:val="26"/>
        </w:rPr>
        <w:t xml:space="preserve"> </w:t>
      </w:r>
      <w:r w:rsidR="00F37762">
        <w:rPr>
          <w:sz w:val="26"/>
          <w:szCs w:val="26"/>
        </w:rPr>
        <w:t xml:space="preserve">по ссылке </w:t>
      </w:r>
      <w:hyperlink r:id="rId7" w:history="1">
        <w:r w:rsidR="00F37762" w:rsidRPr="008260CD">
          <w:rPr>
            <w:rStyle w:val="a5"/>
            <w:sz w:val="26"/>
            <w:szCs w:val="26"/>
          </w:rPr>
          <w:t>https://kpk.uralschool.ru/?section_id=157</w:t>
        </w:r>
      </w:hyperlink>
      <w:r w:rsidR="00F37762">
        <w:rPr>
          <w:sz w:val="26"/>
          <w:szCs w:val="26"/>
        </w:rPr>
        <w:t xml:space="preserve"> </w:t>
      </w:r>
    </w:p>
    <w:p w:rsidR="005F3A00" w:rsidRPr="005F3A00" w:rsidRDefault="005F3A00" w:rsidP="005F3A00">
      <w:pPr>
        <w:spacing w:after="0" w:line="240" w:lineRule="auto"/>
        <w:ind w:firstLine="709"/>
        <w:jc w:val="both"/>
        <w:rPr>
          <w:rFonts w:ascii="Times New Roman" w:hAnsi="Times New Roman" w:cs="Times New Roman"/>
          <w:sz w:val="26"/>
          <w:szCs w:val="26"/>
        </w:rPr>
      </w:pPr>
    </w:p>
    <w:p w:rsidR="005F3A00" w:rsidRPr="005F3A00" w:rsidRDefault="005F3A00" w:rsidP="005F3A00">
      <w:pPr>
        <w:pStyle w:val="afc"/>
        <w:spacing w:after="0"/>
        <w:ind w:left="0" w:firstLine="709"/>
        <w:jc w:val="both"/>
        <w:rPr>
          <w:sz w:val="26"/>
          <w:szCs w:val="26"/>
        </w:rPr>
      </w:pPr>
      <w:r w:rsidRPr="005F3A00">
        <w:rPr>
          <w:sz w:val="26"/>
          <w:szCs w:val="26"/>
        </w:rPr>
        <w:t>3. ПОДВЕДЕНИЕ ИТОГОВ КОНКУРСА</w:t>
      </w:r>
    </w:p>
    <w:p w:rsidR="005F3A00" w:rsidRPr="005F3A00" w:rsidRDefault="005F3A00" w:rsidP="005F3A00">
      <w:pPr>
        <w:pStyle w:val="afc"/>
        <w:tabs>
          <w:tab w:val="left" w:pos="709"/>
          <w:tab w:val="left" w:pos="1080"/>
        </w:tabs>
        <w:spacing w:after="0"/>
        <w:ind w:left="0" w:firstLine="709"/>
        <w:jc w:val="both"/>
        <w:rPr>
          <w:sz w:val="26"/>
          <w:szCs w:val="26"/>
        </w:rPr>
      </w:pPr>
      <w:r w:rsidRPr="005F3A00">
        <w:rPr>
          <w:sz w:val="26"/>
          <w:szCs w:val="26"/>
        </w:rPr>
        <w:t xml:space="preserve">3.1. По итогам Конкурса формируется итоговый протокол с указанием суммы набранных баллов по каждому эксперту и итоговых средних баллов по всем экспертам </w:t>
      </w:r>
      <w:r w:rsidRPr="006421B8">
        <w:rPr>
          <w:sz w:val="26"/>
          <w:szCs w:val="26"/>
        </w:rPr>
        <w:t>(см. Приложение 4).</w:t>
      </w:r>
      <w:r w:rsidRPr="005F3A00">
        <w:rPr>
          <w:sz w:val="26"/>
          <w:szCs w:val="26"/>
        </w:rPr>
        <w:t xml:space="preserve"> </w:t>
      </w:r>
      <w:r w:rsidR="0035685E" w:rsidRPr="005B34E1">
        <w:rPr>
          <w:bCs/>
          <w:sz w:val="26"/>
          <w:szCs w:val="26"/>
        </w:rPr>
        <w:t xml:space="preserve">Для определения победителей конкурса по каждой </w:t>
      </w:r>
      <w:r w:rsidR="0035685E">
        <w:rPr>
          <w:bCs/>
          <w:sz w:val="26"/>
          <w:szCs w:val="26"/>
        </w:rPr>
        <w:t>специальности</w:t>
      </w:r>
      <w:r w:rsidR="0035685E" w:rsidRPr="005B34E1">
        <w:rPr>
          <w:bCs/>
          <w:sz w:val="26"/>
          <w:szCs w:val="26"/>
        </w:rPr>
        <w:t xml:space="preserve"> используется шкала перевода набранных баллов</w:t>
      </w:r>
      <w:r w:rsidR="0035685E">
        <w:rPr>
          <w:bCs/>
          <w:sz w:val="26"/>
          <w:szCs w:val="26"/>
        </w:rPr>
        <w:t xml:space="preserve"> (1 место 42б.-33б., 2 место – 32,9-28,0; 3 место – 27,9-25,0б.).</w:t>
      </w:r>
    </w:p>
    <w:p w:rsidR="005F3A00" w:rsidRPr="005F3A00" w:rsidRDefault="0035685E" w:rsidP="005F3A00">
      <w:pPr>
        <w:pStyle w:val="13"/>
        <w:spacing w:before="0" w:after="0"/>
        <w:ind w:firstLine="709"/>
        <w:jc w:val="both"/>
        <w:rPr>
          <w:sz w:val="26"/>
          <w:szCs w:val="26"/>
        </w:rPr>
      </w:pPr>
      <w:r>
        <w:rPr>
          <w:sz w:val="26"/>
          <w:szCs w:val="26"/>
        </w:rPr>
        <w:t>3.2</w:t>
      </w:r>
      <w:r w:rsidR="005F3A00" w:rsidRPr="005F3A00">
        <w:rPr>
          <w:sz w:val="26"/>
          <w:szCs w:val="26"/>
        </w:rPr>
        <w:t>. Победители Конкурса награждаются дипломами (1, 2, 3 степени).</w:t>
      </w:r>
    </w:p>
    <w:p w:rsidR="005F3A00" w:rsidRPr="005F3A00" w:rsidRDefault="003E2268" w:rsidP="005F3A00">
      <w:pPr>
        <w:pStyle w:val="Default"/>
        <w:ind w:firstLine="709"/>
        <w:jc w:val="both"/>
        <w:rPr>
          <w:sz w:val="26"/>
          <w:szCs w:val="26"/>
        </w:rPr>
      </w:pPr>
      <w:r>
        <w:rPr>
          <w:sz w:val="26"/>
          <w:szCs w:val="26"/>
        </w:rPr>
        <w:t>3.4</w:t>
      </w:r>
      <w:r w:rsidR="005F3A00" w:rsidRPr="005F3A00">
        <w:rPr>
          <w:sz w:val="26"/>
          <w:szCs w:val="26"/>
        </w:rPr>
        <w:t xml:space="preserve">. Участники Конкурса, не ставшие победителями, получают сертификаты участников. Педагоги получают благодарности и сертификаты экспертов. </w:t>
      </w:r>
    </w:p>
    <w:p w:rsidR="005F3A00" w:rsidRPr="005F3A00" w:rsidRDefault="003E2268" w:rsidP="005F3A00">
      <w:pPr>
        <w:pStyle w:val="13"/>
        <w:tabs>
          <w:tab w:val="num" w:pos="1080"/>
        </w:tabs>
        <w:spacing w:before="0" w:after="0"/>
        <w:ind w:firstLine="709"/>
        <w:jc w:val="both"/>
        <w:rPr>
          <w:color w:val="000000"/>
          <w:sz w:val="26"/>
          <w:szCs w:val="26"/>
        </w:rPr>
      </w:pPr>
      <w:r>
        <w:rPr>
          <w:color w:val="000000"/>
          <w:sz w:val="26"/>
          <w:szCs w:val="26"/>
        </w:rPr>
        <w:t>3.5</w:t>
      </w:r>
      <w:r w:rsidR="005F3A00" w:rsidRPr="005F3A00">
        <w:rPr>
          <w:color w:val="000000"/>
          <w:sz w:val="26"/>
          <w:szCs w:val="26"/>
        </w:rPr>
        <w:t xml:space="preserve"> Дипломы, сертификаты, благодарности отправляются на е-</w:t>
      </w:r>
      <w:r w:rsidR="005F3A00" w:rsidRPr="005F3A00">
        <w:rPr>
          <w:color w:val="000000"/>
          <w:sz w:val="26"/>
          <w:szCs w:val="26"/>
          <w:lang w:val="en-US"/>
        </w:rPr>
        <w:t>mail</w:t>
      </w:r>
      <w:r w:rsidR="005F3A00" w:rsidRPr="005F3A00">
        <w:rPr>
          <w:color w:val="000000"/>
          <w:sz w:val="26"/>
          <w:szCs w:val="26"/>
        </w:rPr>
        <w:t xml:space="preserve">, указанный в заявках. </w:t>
      </w:r>
    </w:p>
    <w:p w:rsidR="005F3A00" w:rsidRPr="005F3A00" w:rsidRDefault="005F3A00" w:rsidP="005F3A00">
      <w:pPr>
        <w:pStyle w:val="13"/>
        <w:tabs>
          <w:tab w:val="num" w:pos="1080"/>
        </w:tabs>
        <w:spacing w:before="0" w:after="0"/>
        <w:ind w:firstLine="709"/>
        <w:jc w:val="both"/>
        <w:rPr>
          <w:color w:val="000000"/>
          <w:sz w:val="26"/>
          <w:szCs w:val="26"/>
        </w:rPr>
      </w:pPr>
    </w:p>
    <w:p w:rsidR="005F3A00" w:rsidRPr="005F3A00" w:rsidRDefault="005F3A00" w:rsidP="005F3A00">
      <w:pPr>
        <w:pStyle w:val="13"/>
        <w:spacing w:before="0" w:after="0"/>
        <w:ind w:firstLine="709"/>
        <w:jc w:val="both"/>
        <w:rPr>
          <w:sz w:val="26"/>
          <w:szCs w:val="26"/>
        </w:rPr>
      </w:pPr>
      <w:r w:rsidRPr="005F3A00">
        <w:rPr>
          <w:color w:val="000000"/>
          <w:sz w:val="26"/>
          <w:szCs w:val="26"/>
        </w:rPr>
        <w:t>4.</w:t>
      </w:r>
      <w:r w:rsidRPr="005F3A00">
        <w:rPr>
          <w:sz w:val="26"/>
          <w:szCs w:val="26"/>
        </w:rPr>
        <w:t xml:space="preserve"> КОНТАКТЫ</w:t>
      </w:r>
    </w:p>
    <w:p w:rsidR="005F3A00" w:rsidRPr="0035685E" w:rsidRDefault="005F3A00" w:rsidP="005F3A00">
      <w:pPr>
        <w:pStyle w:val="13"/>
        <w:spacing w:before="0" w:after="0"/>
        <w:ind w:firstLine="709"/>
        <w:jc w:val="both"/>
        <w:rPr>
          <w:color w:val="000000"/>
          <w:sz w:val="26"/>
          <w:szCs w:val="26"/>
        </w:rPr>
      </w:pPr>
      <w:r w:rsidRPr="005F3A00">
        <w:rPr>
          <w:sz w:val="26"/>
          <w:szCs w:val="26"/>
        </w:rPr>
        <w:t xml:space="preserve">4.1 По организационным и содержательным вопросам проведения конкурса можно обращаться к </w:t>
      </w:r>
      <w:proofErr w:type="spellStart"/>
      <w:r w:rsidRPr="005F3A00">
        <w:rPr>
          <w:sz w:val="26"/>
          <w:szCs w:val="26"/>
        </w:rPr>
        <w:t>Устьянцевой</w:t>
      </w:r>
      <w:proofErr w:type="spellEnd"/>
      <w:r w:rsidRPr="005F3A00">
        <w:rPr>
          <w:sz w:val="26"/>
          <w:szCs w:val="26"/>
        </w:rPr>
        <w:t xml:space="preserve"> Ирине Юрьевне, заместителю директора по научно-методической и </w:t>
      </w:r>
      <w:r w:rsidRPr="0035685E">
        <w:rPr>
          <w:sz w:val="26"/>
          <w:szCs w:val="26"/>
        </w:rPr>
        <w:t>исследовательской работе</w:t>
      </w:r>
      <w:r w:rsidR="00EA6DC2" w:rsidRPr="0035685E">
        <w:rPr>
          <w:sz w:val="26"/>
          <w:szCs w:val="26"/>
        </w:rPr>
        <w:t>,</w:t>
      </w:r>
      <w:r w:rsidRPr="0035685E">
        <w:rPr>
          <w:sz w:val="26"/>
          <w:szCs w:val="26"/>
        </w:rPr>
        <w:t xml:space="preserve"> по т</w:t>
      </w:r>
      <w:r w:rsidR="003E2268" w:rsidRPr="0035685E">
        <w:rPr>
          <w:sz w:val="26"/>
          <w:szCs w:val="26"/>
        </w:rPr>
        <w:t xml:space="preserve">елефонам 8 (34375) 2-08-03, </w:t>
      </w:r>
      <w:r w:rsidRPr="0035685E">
        <w:rPr>
          <w:sz w:val="26"/>
          <w:szCs w:val="26"/>
        </w:rPr>
        <w:t>89193683353</w:t>
      </w:r>
      <w:r w:rsidR="003E2268" w:rsidRPr="0035685E">
        <w:rPr>
          <w:sz w:val="26"/>
          <w:szCs w:val="26"/>
        </w:rPr>
        <w:t>, 89097044088</w:t>
      </w:r>
      <w:r w:rsidRPr="0035685E">
        <w:rPr>
          <w:sz w:val="26"/>
          <w:szCs w:val="26"/>
        </w:rPr>
        <w:t xml:space="preserve">, </w:t>
      </w:r>
      <w:r w:rsidR="003E2268" w:rsidRPr="0035685E">
        <w:rPr>
          <w:sz w:val="26"/>
          <w:szCs w:val="26"/>
        </w:rPr>
        <w:t xml:space="preserve">по почте </w:t>
      </w:r>
      <w:r w:rsidRPr="0035685E">
        <w:rPr>
          <w:sz w:val="26"/>
          <w:szCs w:val="26"/>
          <w:lang w:val="en-US"/>
        </w:rPr>
        <w:t>e</w:t>
      </w:r>
      <w:r w:rsidRPr="0035685E">
        <w:rPr>
          <w:sz w:val="26"/>
          <w:szCs w:val="26"/>
        </w:rPr>
        <w:t>-</w:t>
      </w:r>
      <w:r w:rsidRPr="0035685E">
        <w:rPr>
          <w:sz w:val="26"/>
          <w:szCs w:val="26"/>
          <w:lang w:val="en-US"/>
        </w:rPr>
        <w:t>mail</w:t>
      </w:r>
      <w:r w:rsidRPr="0035685E">
        <w:rPr>
          <w:b/>
          <w:sz w:val="26"/>
          <w:szCs w:val="26"/>
        </w:rPr>
        <w:t xml:space="preserve">: </w:t>
      </w:r>
      <w:hyperlink r:id="rId8" w:history="1">
        <w:r w:rsidRPr="0035685E">
          <w:rPr>
            <w:rStyle w:val="a5"/>
            <w:sz w:val="26"/>
            <w:szCs w:val="26"/>
          </w:rPr>
          <w:t>kettyus@yandex.ru</w:t>
        </w:r>
      </w:hyperlink>
      <w:r w:rsidR="0035685E" w:rsidRPr="0035685E">
        <w:rPr>
          <w:sz w:val="26"/>
          <w:szCs w:val="26"/>
        </w:rPr>
        <w:t xml:space="preserve"> или по адресу Оргкомитета конкурса </w:t>
      </w:r>
      <w:hyperlink r:id="rId9" w:history="1">
        <w:r w:rsidR="0035685E" w:rsidRPr="0035685E">
          <w:rPr>
            <w:rStyle w:val="a5"/>
            <w:sz w:val="26"/>
            <w:szCs w:val="26"/>
          </w:rPr>
          <w:t>pulnikova.katya@inbox.ru</w:t>
        </w:r>
      </w:hyperlink>
    </w:p>
    <w:p w:rsidR="005F3A00" w:rsidRDefault="005F3A00" w:rsidP="005F3A00">
      <w:pPr>
        <w:pStyle w:val="Default"/>
        <w:ind w:firstLine="709"/>
        <w:jc w:val="right"/>
        <w:rPr>
          <w:sz w:val="28"/>
          <w:szCs w:val="28"/>
        </w:rPr>
      </w:pPr>
      <w:r w:rsidRPr="005F3A00">
        <w:rPr>
          <w:sz w:val="28"/>
          <w:szCs w:val="28"/>
        </w:rPr>
        <w:br w:type="page"/>
      </w:r>
      <w:r w:rsidRPr="005F3A00">
        <w:rPr>
          <w:sz w:val="28"/>
          <w:szCs w:val="28"/>
        </w:rPr>
        <w:lastRenderedPageBreak/>
        <w:t>Приложение 1</w:t>
      </w:r>
    </w:p>
    <w:p w:rsidR="00F163CF" w:rsidRPr="005F3A00" w:rsidRDefault="00F163CF" w:rsidP="005F3A00">
      <w:pPr>
        <w:pStyle w:val="Default"/>
        <w:ind w:firstLine="709"/>
        <w:jc w:val="right"/>
        <w:rPr>
          <w:sz w:val="28"/>
          <w:szCs w:val="28"/>
        </w:rPr>
      </w:pPr>
    </w:p>
    <w:p w:rsidR="005F3A00" w:rsidRPr="003E2268" w:rsidRDefault="005F3A00" w:rsidP="005F3A00">
      <w:pPr>
        <w:spacing w:after="0" w:line="240" w:lineRule="auto"/>
        <w:jc w:val="center"/>
        <w:rPr>
          <w:rFonts w:ascii="Times New Roman" w:hAnsi="Times New Roman" w:cs="Times New Roman"/>
          <w:b/>
          <w:sz w:val="26"/>
          <w:szCs w:val="26"/>
        </w:rPr>
      </w:pPr>
      <w:r w:rsidRPr="003E2268">
        <w:rPr>
          <w:rFonts w:ascii="Times New Roman" w:hAnsi="Times New Roman" w:cs="Times New Roman"/>
          <w:b/>
          <w:sz w:val="26"/>
          <w:szCs w:val="26"/>
        </w:rPr>
        <w:t xml:space="preserve">Заявка участника </w:t>
      </w:r>
    </w:p>
    <w:p w:rsidR="005F3A00" w:rsidRPr="003E2268" w:rsidRDefault="005F3A00" w:rsidP="005F3A00">
      <w:pPr>
        <w:shd w:val="clear" w:color="auto" w:fill="FFFFFF"/>
        <w:spacing w:after="0" w:line="240" w:lineRule="auto"/>
        <w:jc w:val="center"/>
        <w:rPr>
          <w:rFonts w:ascii="Times New Roman" w:eastAsia="Arial Unicode MS" w:hAnsi="Times New Roman" w:cs="Times New Roman"/>
          <w:b/>
          <w:sz w:val="26"/>
          <w:szCs w:val="26"/>
        </w:rPr>
      </w:pPr>
      <w:r w:rsidRPr="003E2268">
        <w:rPr>
          <w:rFonts w:ascii="Times New Roman" w:eastAsia="Arial Unicode MS" w:hAnsi="Times New Roman" w:cs="Times New Roman"/>
          <w:b/>
          <w:sz w:val="26"/>
          <w:szCs w:val="26"/>
          <w:lang w:val="en-US"/>
        </w:rPr>
        <w:t>V</w:t>
      </w:r>
      <w:r w:rsidRPr="003E2268">
        <w:rPr>
          <w:rFonts w:ascii="Times New Roman" w:eastAsia="Arial Unicode MS" w:hAnsi="Times New Roman" w:cs="Times New Roman"/>
          <w:b/>
          <w:sz w:val="26"/>
          <w:szCs w:val="26"/>
        </w:rPr>
        <w:t xml:space="preserve">межрегионального конкурса индивидуальных проектов студентов 1-2 курса специальностей 09.02.07 Информационные системы и программирование, </w:t>
      </w:r>
    </w:p>
    <w:p w:rsidR="005F3A00" w:rsidRPr="003E2268" w:rsidRDefault="003E2268" w:rsidP="005F3A00">
      <w:pPr>
        <w:spacing w:after="0" w:line="240" w:lineRule="auto"/>
        <w:jc w:val="center"/>
        <w:rPr>
          <w:rFonts w:ascii="Times New Roman" w:eastAsia="Arial Unicode MS" w:hAnsi="Times New Roman" w:cs="Times New Roman"/>
          <w:b/>
          <w:sz w:val="26"/>
          <w:szCs w:val="26"/>
        </w:rPr>
      </w:pPr>
      <w:r w:rsidRPr="003E2268">
        <w:rPr>
          <w:rFonts w:ascii="Times New Roman" w:hAnsi="Times New Roman" w:cs="Times New Roman"/>
          <w:b/>
          <w:sz w:val="26"/>
          <w:szCs w:val="26"/>
        </w:rPr>
        <w:t>54.02.06 Изобразительное искусство и черчение</w:t>
      </w:r>
      <w:r w:rsidR="005F3A00" w:rsidRPr="003E2268">
        <w:rPr>
          <w:rFonts w:ascii="Times New Roman" w:hAnsi="Times New Roman" w:cs="Times New Roman"/>
          <w:b/>
          <w:sz w:val="26"/>
          <w:szCs w:val="26"/>
        </w:rPr>
        <w:t xml:space="preserve">, </w:t>
      </w:r>
    </w:p>
    <w:p w:rsidR="005F3A00" w:rsidRPr="003E2268" w:rsidRDefault="005F3A00" w:rsidP="005F3A00">
      <w:pPr>
        <w:spacing w:after="0" w:line="240" w:lineRule="auto"/>
        <w:jc w:val="center"/>
        <w:rPr>
          <w:rFonts w:ascii="Times New Roman" w:eastAsia="Arial Unicode MS" w:hAnsi="Times New Roman" w:cs="Times New Roman"/>
          <w:b/>
          <w:sz w:val="26"/>
          <w:szCs w:val="26"/>
        </w:rPr>
      </w:pPr>
      <w:r w:rsidRPr="003E2268">
        <w:rPr>
          <w:rFonts w:ascii="Times New Roman" w:hAnsi="Times New Roman" w:cs="Times New Roman"/>
          <w:b/>
          <w:sz w:val="26"/>
          <w:szCs w:val="26"/>
        </w:rPr>
        <w:t>46.02.01 Документационное обеспечение управления и архивоведение</w:t>
      </w:r>
    </w:p>
    <w:p w:rsidR="003E2268" w:rsidRDefault="005F3A00" w:rsidP="005F3A00">
      <w:pPr>
        <w:spacing w:after="0" w:line="240" w:lineRule="auto"/>
        <w:jc w:val="center"/>
        <w:rPr>
          <w:rFonts w:ascii="Times New Roman" w:eastAsia="Arial Unicode MS" w:hAnsi="Times New Roman" w:cs="Times New Roman"/>
          <w:b/>
          <w:sz w:val="26"/>
          <w:szCs w:val="26"/>
        </w:rPr>
      </w:pPr>
      <w:r w:rsidRPr="003E2268">
        <w:rPr>
          <w:rFonts w:ascii="Times New Roman" w:eastAsia="Arial Unicode MS" w:hAnsi="Times New Roman" w:cs="Times New Roman"/>
          <w:b/>
          <w:sz w:val="26"/>
          <w:szCs w:val="26"/>
        </w:rPr>
        <w:t xml:space="preserve">профессиональных образовательных организаций </w:t>
      </w:r>
    </w:p>
    <w:p w:rsidR="005F3A00" w:rsidRPr="003E2268" w:rsidRDefault="005F3A00" w:rsidP="005F3A00">
      <w:pPr>
        <w:spacing w:after="0" w:line="240" w:lineRule="auto"/>
        <w:jc w:val="center"/>
        <w:rPr>
          <w:rFonts w:ascii="Times New Roman" w:hAnsi="Times New Roman" w:cs="Times New Roman"/>
          <w:b/>
          <w:sz w:val="26"/>
          <w:szCs w:val="26"/>
        </w:rPr>
      </w:pPr>
      <w:r w:rsidRPr="003E2268">
        <w:rPr>
          <w:rFonts w:ascii="Times New Roman" w:hAnsi="Times New Roman" w:cs="Times New Roman"/>
          <w:b/>
          <w:sz w:val="26"/>
          <w:szCs w:val="26"/>
        </w:rPr>
        <w:t>Уральского Федерального округа</w:t>
      </w:r>
    </w:p>
    <w:tbl>
      <w:tblPr>
        <w:tblpPr w:leftFromText="180" w:rightFromText="180" w:vertAnchor="text" w:tblpY="1"/>
        <w:tblOverlap w:val="neve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9"/>
        <w:gridCol w:w="4815"/>
      </w:tblGrid>
      <w:tr w:rsidR="005F3A00" w:rsidRPr="003E2268" w:rsidTr="00AE72A3">
        <w:trPr>
          <w:trHeight w:val="561"/>
        </w:trPr>
        <w:tc>
          <w:tcPr>
            <w:tcW w:w="2456" w:type="pct"/>
            <w:tcBorders>
              <w:top w:val="single" w:sz="4" w:space="0" w:color="000000"/>
              <w:left w:val="single" w:sz="4" w:space="0" w:color="000000"/>
              <w:bottom w:val="single" w:sz="4" w:space="0" w:color="000000"/>
              <w:right w:val="single" w:sz="4" w:space="0" w:color="000000"/>
            </w:tcBorders>
            <w:vAlign w:val="center"/>
            <w:hideMark/>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Наименование образовательной организации (сокращенное по Уставу)</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561"/>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Адрес образовательной организации</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3E2268" w:rsidRPr="003E2268" w:rsidTr="00AE72A3">
        <w:trPr>
          <w:trHeight w:val="561"/>
        </w:trPr>
        <w:tc>
          <w:tcPr>
            <w:tcW w:w="2456" w:type="pct"/>
            <w:tcBorders>
              <w:top w:val="single" w:sz="4" w:space="0" w:color="000000"/>
              <w:left w:val="single" w:sz="4" w:space="0" w:color="000000"/>
              <w:bottom w:val="single" w:sz="4" w:space="0" w:color="000000"/>
              <w:right w:val="single" w:sz="4" w:space="0" w:color="000000"/>
            </w:tcBorders>
            <w:vAlign w:val="center"/>
          </w:tcPr>
          <w:p w:rsidR="003E2268" w:rsidRPr="003E2268" w:rsidRDefault="003E2268" w:rsidP="005F3A00">
            <w:pPr>
              <w:pStyle w:val="afe"/>
              <w:rPr>
                <w:rFonts w:ascii="Times New Roman" w:hAnsi="Times New Roman"/>
                <w:sz w:val="24"/>
                <w:szCs w:val="24"/>
              </w:rPr>
            </w:pPr>
            <w:r>
              <w:rPr>
                <w:rFonts w:ascii="Times New Roman" w:hAnsi="Times New Roman"/>
                <w:sz w:val="24"/>
                <w:szCs w:val="24"/>
              </w:rPr>
              <w:t>Субъект РФ (например, Свердловская обл.)</w:t>
            </w:r>
          </w:p>
        </w:tc>
        <w:tc>
          <w:tcPr>
            <w:tcW w:w="2544" w:type="pct"/>
            <w:tcBorders>
              <w:top w:val="single" w:sz="4" w:space="0" w:color="000000"/>
              <w:left w:val="single" w:sz="4" w:space="0" w:color="000000"/>
              <w:bottom w:val="single" w:sz="4" w:space="0" w:color="000000"/>
              <w:right w:val="single" w:sz="4" w:space="0" w:color="000000"/>
            </w:tcBorders>
          </w:tcPr>
          <w:p w:rsidR="003E2268" w:rsidRPr="003E2268" w:rsidRDefault="003E2268" w:rsidP="005F3A00">
            <w:pPr>
              <w:pStyle w:val="afe"/>
              <w:jc w:val="center"/>
              <w:rPr>
                <w:rFonts w:ascii="Times New Roman" w:hAnsi="Times New Roman"/>
                <w:sz w:val="24"/>
                <w:szCs w:val="24"/>
              </w:rPr>
            </w:pPr>
          </w:p>
        </w:tc>
      </w:tr>
      <w:tr w:rsidR="005F3A00" w:rsidRPr="003E2268" w:rsidTr="00AE72A3">
        <w:trPr>
          <w:trHeight w:val="561"/>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E-</w:t>
            </w:r>
            <w:proofErr w:type="spellStart"/>
            <w:r w:rsidRPr="003E2268">
              <w:rPr>
                <w:rFonts w:ascii="Times New Roman" w:hAnsi="Times New Roman"/>
                <w:sz w:val="24"/>
                <w:szCs w:val="24"/>
              </w:rPr>
              <w:t>mail</w:t>
            </w:r>
            <w:proofErr w:type="spellEnd"/>
            <w:r w:rsidRPr="003E2268">
              <w:rPr>
                <w:rFonts w:ascii="Times New Roman" w:hAnsi="Times New Roman"/>
                <w:sz w:val="24"/>
                <w:szCs w:val="24"/>
              </w:rPr>
              <w:t xml:space="preserve"> образовательной организации</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561"/>
        </w:trPr>
        <w:tc>
          <w:tcPr>
            <w:tcW w:w="2456" w:type="pct"/>
            <w:tcBorders>
              <w:top w:val="single" w:sz="4" w:space="0" w:color="000000"/>
              <w:left w:val="single" w:sz="4" w:space="0" w:color="000000"/>
              <w:bottom w:val="single" w:sz="4" w:space="0" w:color="000000"/>
              <w:right w:val="single" w:sz="4" w:space="0" w:color="000000"/>
            </w:tcBorders>
            <w:shd w:val="clear" w:color="auto" w:fill="FBE4D5"/>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Ф.И.О участника конкурса (студента) (полностью)</w:t>
            </w:r>
          </w:p>
        </w:tc>
        <w:tc>
          <w:tcPr>
            <w:tcW w:w="2544" w:type="pct"/>
            <w:tcBorders>
              <w:top w:val="single" w:sz="4" w:space="0" w:color="000000"/>
              <w:left w:val="single" w:sz="4" w:space="0" w:color="000000"/>
              <w:bottom w:val="single" w:sz="4" w:space="0" w:color="000000"/>
              <w:right w:val="single" w:sz="4" w:space="0" w:color="000000"/>
            </w:tcBorders>
            <w:shd w:val="clear" w:color="auto" w:fill="FBE4D5"/>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451"/>
        </w:trPr>
        <w:tc>
          <w:tcPr>
            <w:tcW w:w="24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Специальность</w:t>
            </w:r>
          </w:p>
        </w:tc>
        <w:tc>
          <w:tcPr>
            <w:tcW w:w="2544" w:type="pct"/>
            <w:tcBorders>
              <w:top w:val="single" w:sz="4" w:space="0" w:color="000000"/>
              <w:left w:val="single" w:sz="4" w:space="0" w:color="000000"/>
              <w:bottom w:val="single" w:sz="4" w:space="0" w:color="000000"/>
              <w:right w:val="single" w:sz="4" w:space="0" w:color="000000"/>
            </w:tcBorders>
            <w:shd w:val="clear" w:color="auto" w:fill="FFFFFF"/>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303"/>
        </w:trPr>
        <w:tc>
          <w:tcPr>
            <w:tcW w:w="24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Курс</w:t>
            </w:r>
          </w:p>
        </w:tc>
        <w:tc>
          <w:tcPr>
            <w:tcW w:w="2544" w:type="pct"/>
            <w:tcBorders>
              <w:top w:val="single" w:sz="4" w:space="0" w:color="000000"/>
              <w:left w:val="single" w:sz="4" w:space="0" w:color="000000"/>
              <w:bottom w:val="single" w:sz="4" w:space="0" w:color="000000"/>
              <w:right w:val="single" w:sz="4" w:space="0" w:color="000000"/>
            </w:tcBorders>
            <w:shd w:val="clear" w:color="auto" w:fill="FFFFFF"/>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413"/>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Адрес электронной почты участника</w:t>
            </w:r>
            <w:r w:rsidR="000629CC" w:rsidRPr="003E2268">
              <w:rPr>
                <w:rFonts w:ascii="Times New Roman" w:hAnsi="Times New Roman"/>
                <w:sz w:val="24"/>
                <w:szCs w:val="24"/>
              </w:rPr>
              <w:t xml:space="preserve"> (для рассылки наградных </w:t>
            </w:r>
            <w:r w:rsidR="003E2268" w:rsidRPr="003E2268">
              <w:rPr>
                <w:rFonts w:ascii="Times New Roman" w:hAnsi="Times New Roman"/>
                <w:sz w:val="24"/>
                <w:szCs w:val="24"/>
              </w:rPr>
              <w:t>материалов</w:t>
            </w:r>
            <w:r w:rsidR="000629CC" w:rsidRPr="003E2268">
              <w:rPr>
                <w:rFonts w:ascii="Times New Roman" w:hAnsi="Times New Roman"/>
                <w:sz w:val="24"/>
                <w:szCs w:val="24"/>
              </w:rPr>
              <w:t>)</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419"/>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5F3A00">
            <w:pPr>
              <w:pStyle w:val="afe"/>
              <w:rPr>
                <w:rFonts w:ascii="Times New Roman" w:hAnsi="Times New Roman"/>
                <w:sz w:val="24"/>
                <w:szCs w:val="24"/>
              </w:rPr>
            </w:pPr>
            <w:r w:rsidRPr="003E2268">
              <w:rPr>
                <w:rFonts w:ascii="Times New Roman" w:hAnsi="Times New Roman"/>
                <w:sz w:val="24"/>
                <w:szCs w:val="24"/>
              </w:rPr>
              <w:t>Контактный телефон участника</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693"/>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3E2268">
            <w:pPr>
              <w:pStyle w:val="afe"/>
              <w:rPr>
                <w:rFonts w:ascii="Times New Roman" w:hAnsi="Times New Roman"/>
                <w:sz w:val="24"/>
                <w:szCs w:val="24"/>
              </w:rPr>
            </w:pPr>
            <w:r w:rsidRPr="003E2268">
              <w:rPr>
                <w:rFonts w:ascii="Times New Roman" w:hAnsi="Times New Roman"/>
                <w:sz w:val="24"/>
                <w:szCs w:val="24"/>
              </w:rPr>
              <w:t>Учебный (</w:t>
            </w:r>
            <w:proofErr w:type="spellStart"/>
            <w:r w:rsidRPr="003E2268">
              <w:rPr>
                <w:rFonts w:ascii="Times New Roman" w:hAnsi="Times New Roman"/>
                <w:sz w:val="24"/>
                <w:szCs w:val="24"/>
              </w:rPr>
              <w:t>ые</w:t>
            </w:r>
            <w:proofErr w:type="spellEnd"/>
            <w:r w:rsidRPr="003E2268">
              <w:rPr>
                <w:rFonts w:ascii="Times New Roman" w:hAnsi="Times New Roman"/>
                <w:sz w:val="24"/>
                <w:szCs w:val="24"/>
              </w:rPr>
              <w:t>) предмет (ы), в рамках которо</w:t>
            </w:r>
            <w:r w:rsidR="003E2268">
              <w:rPr>
                <w:rFonts w:ascii="Times New Roman" w:hAnsi="Times New Roman"/>
                <w:sz w:val="24"/>
                <w:szCs w:val="24"/>
              </w:rPr>
              <w:t>го (</w:t>
            </w:r>
            <w:proofErr w:type="spellStart"/>
            <w:r w:rsidR="003E2268">
              <w:rPr>
                <w:rFonts w:ascii="Times New Roman" w:hAnsi="Times New Roman"/>
                <w:sz w:val="24"/>
                <w:szCs w:val="24"/>
              </w:rPr>
              <w:t>ых</w:t>
            </w:r>
            <w:proofErr w:type="spellEnd"/>
            <w:r w:rsidR="003E2268">
              <w:rPr>
                <w:rFonts w:ascii="Times New Roman" w:hAnsi="Times New Roman"/>
                <w:sz w:val="24"/>
                <w:szCs w:val="24"/>
              </w:rPr>
              <w:t>)</w:t>
            </w:r>
            <w:r w:rsidRPr="003E2268">
              <w:rPr>
                <w:rFonts w:ascii="Times New Roman" w:hAnsi="Times New Roman"/>
                <w:sz w:val="24"/>
                <w:szCs w:val="24"/>
              </w:rPr>
              <w:t xml:space="preserve"> выполнен проект</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402"/>
        </w:trPr>
        <w:tc>
          <w:tcPr>
            <w:tcW w:w="2456" w:type="pct"/>
            <w:tcBorders>
              <w:top w:val="single" w:sz="4" w:space="0" w:color="000000"/>
              <w:left w:val="single" w:sz="4" w:space="0" w:color="000000"/>
              <w:bottom w:val="single" w:sz="4" w:space="0" w:color="000000"/>
              <w:right w:val="single" w:sz="4" w:space="0" w:color="000000"/>
            </w:tcBorders>
            <w:shd w:val="clear" w:color="auto" w:fill="FBE4D5"/>
            <w:vAlign w:val="center"/>
          </w:tcPr>
          <w:p w:rsidR="005F3A00" w:rsidRPr="003E2268" w:rsidRDefault="005F3A00" w:rsidP="005F3A00">
            <w:pPr>
              <w:pStyle w:val="afe"/>
              <w:jc w:val="both"/>
              <w:rPr>
                <w:rFonts w:ascii="Times New Roman" w:hAnsi="Times New Roman"/>
                <w:sz w:val="24"/>
                <w:szCs w:val="24"/>
              </w:rPr>
            </w:pPr>
            <w:r w:rsidRPr="003E2268">
              <w:rPr>
                <w:rFonts w:ascii="Times New Roman" w:hAnsi="Times New Roman"/>
                <w:sz w:val="24"/>
                <w:szCs w:val="24"/>
              </w:rPr>
              <w:t>Ф.И.О. руководителя проекта</w:t>
            </w:r>
            <w:r w:rsidR="003E2268">
              <w:rPr>
                <w:rFonts w:ascii="Times New Roman" w:hAnsi="Times New Roman"/>
                <w:sz w:val="24"/>
                <w:szCs w:val="24"/>
              </w:rPr>
              <w:t xml:space="preserve"> (полностью)</w:t>
            </w:r>
          </w:p>
        </w:tc>
        <w:tc>
          <w:tcPr>
            <w:tcW w:w="2544" w:type="pct"/>
            <w:tcBorders>
              <w:top w:val="single" w:sz="4" w:space="0" w:color="000000"/>
              <w:left w:val="single" w:sz="4" w:space="0" w:color="000000"/>
              <w:bottom w:val="single" w:sz="4" w:space="0" w:color="000000"/>
              <w:right w:val="single" w:sz="4" w:space="0" w:color="000000"/>
            </w:tcBorders>
            <w:shd w:val="clear" w:color="auto" w:fill="FBE4D5"/>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385"/>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5F3A00">
            <w:pPr>
              <w:pStyle w:val="afe"/>
              <w:jc w:val="both"/>
              <w:rPr>
                <w:rFonts w:ascii="Times New Roman" w:hAnsi="Times New Roman"/>
                <w:sz w:val="24"/>
                <w:szCs w:val="24"/>
              </w:rPr>
            </w:pPr>
            <w:r w:rsidRPr="003E2268">
              <w:rPr>
                <w:rFonts w:ascii="Times New Roman" w:hAnsi="Times New Roman"/>
                <w:sz w:val="24"/>
                <w:szCs w:val="24"/>
              </w:rPr>
              <w:t>Должность руководителя проекта</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5F3A00" w:rsidRPr="003E2268" w:rsidTr="00AE72A3">
        <w:trPr>
          <w:trHeight w:val="693"/>
        </w:trPr>
        <w:tc>
          <w:tcPr>
            <w:tcW w:w="2456" w:type="pct"/>
            <w:tcBorders>
              <w:top w:val="single" w:sz="4" w:space="0" w:color="000000"/>
              <w:left w:val="single" w:sz="4" w:space="0" w:color="000000"/>
              <w:bottom w:val="single" w:sz="4" w:space="0" w:color="000000"/>
              <w:right w:val="single" w:sz="4" w:space="0" w:color="000000"/>
            </w:tcBorders>
            <w:vAlign w:val="center"/>
          </w:tcPr>
          <w:p w:rsidR="005F3A00" w:rsidRPr="003E2268" w:rsidRDefault="005F3A00" w:rsidP="003E2268">
            <w:pPr>
              <w:pStyle w:val="afe"/>
              <w:rPr>
                <w:rFonts w:ascii="Times New Roman" w:hAnsi="Times New Roman"/>
                <w:sz w:val="24"/>
                <w:szCs w:val="24"/>
              </w:rPr>
            </w:pPr>
            <w:r w:rsidRPr="003E2268">
              <w:rPr>
                <w:rFonts w:ascii="Times New Roman" w:hAnsi="Times New Roman"/>
                <w:sz w:val="24"/>
                <w:szCs w:val="24"/>
              </w:rPr>
              <w:t>Адрес электронной почты руководителя проекта</w:t>
            </w:r>
          </w:p>
        </w:tc>
        <w:tc>
          <w:tcPr>
            <w:tcW w:w="2544" w:type="pct"/>
            <w:tcBorders>
              <w:top w:val="single" w:sz="4" w:space="0" w:color="000000"/>
              <w:left w:val="single" w:sz="4" w:space="0" w:color="000000"/>
              <w:bottom w:val="single" w:sz="4" w:space="0" w:color="000000"/>
              <w:right w:val="single" w:sz="4" w:space="0" w:color="000000"/>
            </w:tcBorders>
          </w:tcPr>
          <w:p w:rsidR="005F3A00" w:rsidRPr="003E2268" w:rsidRDefault="005F3A00" w:rsidP="005F3A00">
            <w:pPr>
              <w:pStyle w:val="afe"/>
              <w:jc w:val="center"/>
              <w:rPr>
                <w:rFonts w:ascii="Times New Roman" w:hAnsi="Times New Roman"/>
                <w:sz w:val="24"/>
                <w:szCs w:val="24"/>
              </w:rPr>
            </w:pPr>
          </w:p>
        </w:tc>
      </w:tr>
      <w:tr w:rsidR="003E2268" w:rsidRPr="003E2268" w:rsidTr="00AE72A3">
        <w:trPr>
          <w:trHeight w:val="693"/>
        </w:trPr>
        <w:tc>
          <w:tcPr>
            <w:tcW w:w="2456" w:type="pct"/>
            <w:tcBorders>
              <w:top w:val="single" w:sz="4" w:space="0" w:color="000000"/>
              <w:left w:val="single" w:sz="4" w:space="0" w:color="000000"/>
              <w:bottom w:val="single" w:sz="4" w:space="0" w:color="000000"/>
              <w:right w:val="single" w:sz="4" w:space="0" w:color="000000"/>
            </w:tcBorders>
            <w:vAlign w:val="center"/>
          </w:tcPr>
          <w:p w:rsidR="003E2268" w:rsidRPr="003E2268" w:rsidRDefault="003E2268" w:rsidP="005F3A00">
            <w:pPr>
              <w:pStyle w:val="afe"/>
              <w:rPr>
                <w:rFonts w:ascii="Times New Roman" w:hAnsi="Times New Roman"/>
                <w:sz w:val="24"/>
                <w:szCs w:val="24"/>
              </w:rPr>
            </w:pPr>
            <w:r>
              <w:rPr>
                <w:rFonts w:ascii="Times New Roman" w:hAnsi="Times New Roman"/>
                <w:sz w:val="24"/>
                <w:szCs w:val="24"/>
              </w:rPr>
              <w:t xml:space="preserve">Контактный </w:t>
            </w:r>
            <w:r w:rsidRPr="003E2268">
              <w:rPr>
                <w:rFonts w:ascii="Times New Roman" w:hAnsi="Times New Roman"/>
                <w:sz w:val="24"/>
                <w:szCs w:val="24"/>
              </w:rPr>
              <w:t>телефон</w:t>
            </w:r>
            <w:r>
              <w:rPr>
                <w:rFonts w:ascii="Times New Roman" w:hAnsi="Times New Roman"/>
                <w:sz w:val="24"/>
                <w:szCs w:val="24"/>
              </w:rPr>
              <w:t xml:space="preserve"> руководителя</w:t>
            </w:r>
          </w:p>
        </w:tc>
        <w:tc>
          <w:tcPr>
            <w:tcW w:w="2544" w:type="pct"/>
            <w:tcBorders>
              <w:top w:val="single" w:sz="4" w:space="0" w:color="000000"/>
              <w:left w:val="single" w:sz="4" w:space="0" w:color="000000"/>
              <w:bottom w:val="single" w:sz="4" w:space="0" w:color="000000"/>
              <w:right w:val="single" w:sz="4" w:space="0" w:color="000000"/>
            </w:tcBorders>
          </w:tcPr>
          <w:p w:rsidR="003E2268" w:rsidRPr="003E2268" w:rsidRDefault="003E2268" w:rsidP="005F3A00">
            <w:pPr>
              <w:pStyle w:val="afe"/>
              <w:jc w:val="center"/>
              <w:rPr>
                <w:rFonts w:ascii="Times New Roman" w:hAnsi="Times New Roman"/>
                <w:sz w:val="24"/>
                <w:szCs w:val="24"/>
              </w:rPr>
            </w:pPr>
          </w:p>
        </w:tc>
      </w:tr>
      <w:tr w:rsidR="00235CFF" w:rsidRPr="003E2268" w:rsidTr="00AE72A3">
        <w:trPr>
          <w:trHeight w:val="693"/>
        </w:trPr>
        <w:tc>
          <w:tcPr>
            <w:tcW w:w="2456" w:type="pct"/>
            <w:tcBorders>
              <w:top w:val="single" w:sz="4" w:space="0" w:color="000000"/>
              <w:left w:val="single" w:sz="4" w:space="0" w:color="000000"/>
              <w:bottom w:val="single" w:sz="4" w:space="0" w:color="000000"/>
              <w:right w:val="single" w:sz="4" w:space="0" w:color="000000"/>
            </w:tcBorders>
            <w:vAlign w:val="center"/>
          </w:tcPr>
          <w:p w:rsidR="00235CFF" w:rsidRDefault="00235CFF" w:rsidP="005F3A00">
            <w:pPr>
              <w:pStyle w:val="afe"/>
              <w:rPr>
                <w:rFonts w:ascii="Times New Roman" w:hAnsi="Times New Roman"/>
                <w:sz w:val="24"/>
                <w:szCs w:val="24"/>
              </w:rPr>
            </w:pPr>
            <w:r>
              <w:rPr>
                <w:rFonts w:ascii="Times New Roman" w:hAnsi="Times New Roman"/>
                <w:sz w:val="24"/>
                <w:szCs w:val="24"/>
              </w:rPr>
              <w:t>Ссылка на материалы проекта (по желанию)</w:t>
            </w:r>
          </w:p>
        </w:tc>
        <w:tc>
          <w:tcPr>
            <w:tcW w:w="2544" w:type="pct"/>
            <w:tcBorders>
              <w:top w:val="single" w:sz="4" w:space="0" w:color="000000"/>
              <w:left w:val="single" w:sz="4" w:space="0" w:color="000000"/>
              <w:bottom w:val="single" w:sz="4" w:space="0" w:color="000000"/>
              <w:right w:val="single" w:sz="4" w:space="0" w:color="000000"/>
            </w:tcBorders>
          </w:tcPr>
          <w:p w:rsidR="00235CFF" w:rsidRPr="003E2268" w:rsidRDefault="00235CFF" w:rsidP="005F3A00">
            <w:pPr>
              <w:pStyle w:val="afe"/>
              <w:jc w:val="center"/>
              <w:rPr>
                <w:rFonts w:ascii="Times New Roman" w:hAnsi="Times New Roman"/>
                <w:sz w:val="24"/>
                <w:szCs w:val="24"/>
              </w:rPr>
            </w:pPr>
          </w:p>
        </w:tc>
      </w:tr>
    </w:tbl>
    <w:p w:rsidR="005F3A00" w:rsidRPr="005F3A00" w:rsidRDefault="005F3A00" w:rsidP="005F3A00">
      <w:pPr>
        <w:pStyle w:val="Default"/>
        <w:ind w:left="720"/>
        <w:jc w:val="right"/>
        <w:rPr>
          <w:sz w:val="28"/>
          <w:szCs w:val="28"/>
        </w:rPr>
      </w:pPr>
    </w:p>
    <w:p w:rsidR="005F3A00" w:rsidRPr="005F3A00" w:rsidRDefault="003E2268" w:rsidP="00235CFF">
      <w:pPr>
        <w:pStyle w:val="Default"/>
        <w:ind w:left="720"/>
        <w:jc w:val="right"/>
        <w:rPr>
          <w:sz w:val="28"/>
          <w:szCs w:val="28"/>
        </w:rPr>
      </w:pPr>
      <w:r w:rsidRPr="003E2268">
        <w:rPr>
          <w:sz w:val="28"/>
          <w:szCs w:val="28"/>
        </w:rPr>
        <w:t>*</w:t>
      </w:r>
      <w:r>
        <w:rPr>
          <w:sz w:val="28"/>
          <w:szCs w:val="28"/>
        </w:rPr>
        <w:t xml:space="preserve">Заявку отправляем в формате </w:t>
      </w:r>
      <w:proofErr w:type="spellStart"/>
      <w:r>
        <w:rPr>
          <w:sz w:val="28"/>
          <w:szCs w:val="28"/>
        </w:rPr>
        <w:t>Word</w:t>
      </w:r>
      <w:proofErr w:type="spellEnd"/>
      <w:r>
        <w:rPr>
          <w:sz w:val="28"/>
          <w:szCs w:val="28"/>
        </w:rPr>
        <w:t xml:space="preserve"> на </w:t>
      </w:r>
      <w:r w:rsidRPr="00235CFF">
        <w:rPr>
          <w:sz w:val="28"/>
          <w:szCs w:val="28"/>
        </w:rPr>
        <w:t>почту</w:t>
      </w:r>
      <w:r w:rsidR="00235CFF" w:rsidRPr="00235CFF">
        <w:rPr>
          <w:sz w:val="28"/>
          <w:szCs w:val="28"/>
        </w:rPr>
        <w:t>:</w:t>
      </w:r>
      <w:r w:rsidR="00235CFF">
        <w:rPr>
          <w:sz w:val="28"/>
          <w:szCs w:val="28"/>
          <w:highlight w:val="yellow"/>
        </w:rPr>
        <w:t xml:space="preserve"> </w:t>
      </w:r>
      <w:r w:rsidRPr="003E2268">
        <w:rPr>
          <w:sz w:val="28"/>
          <w:szCs w:val="28"/>
          <w:highlight w:val="yellow"/>
        </w:rPr>
        <w:t xml:space="preserve"> </w:t>
      </w:r>
      <w:hyperlink r:id="rId10" w:history="1">
        <w:r w:rsidR="007A3D52" w:rsidRPr="008260CD">
          <w:rPr>
            <w:rStyle w:val="a5"/>
            <w:sz w:val="28"/>
            <w:szCs w:val="28"/>
          </w:rPr>
          <w:t>pulnikova.katya@inbox.ru</w:t>
        </w:r>
      </w:hyperlink>
      <w:r w:rsidR="007A3D52">
        <w:rPr>
          <w:sz w:val="28"/>
          <w:szCs w:val="28"/>
        </w:rPr>
        <w:t xml:space="preserve"> </w:t>
      </w:r>
      <w:r w:rsidR="005F3A00" w:rsidRPr="005F3A00">
        <w:rPr>
          <w:sz w:val="28"/>
          <w:szCs w:val="28"/>
        </w:rPr>
        <w:br w:type="page"/>
      </w:r>
      <w:r w:rsidR="005F3A00" w:rsidRPr="005F3A00">
        <w:rPr>
          <w:sz w:val="28"/>
          <w:szCs w:val="28"/>
        </w:rPr>
        <w:lastRenderedPageBreak/>
        <w:t>Приложение 2</w:t>
      </w:r>
    </w:p>
    <w:p w:rsidR="005F3A00" w:rsidRPr="003E2268" w:rsidRDefault="005F3A00" w:rsidP="005F3A00">
      <w:pPr>
        <w:spacing w:after="0" w:line="240" w:lineRule="auto"/>
        <w:jc w:val="center"/>
        <w:rPr>
          <w:rFonts w:ascii="Times New Roman" w:hAnsi="Times New Roman" w:cs="Times New Roman"/>
          <w:b/>
          <w:sz w:val="26"/>
          <w:szCs w:val="26"/>
        </w:rPr>
      </w:pPr>
      <w:r w:rsidRPr="003E2268">
        <w:rPr>
          <w:rFonts w:ascii="Times New Roman" w:hAnsi="Times New Roman" w:cs="Times New Roman"/>
          <w:b/>
          <w:sz w:val="26"/>
          <w:szCs w:val="26"/>
        </w:rPr>
        <w:t xml:space="preserve">Заявка </w:t>
      </w:r>
      <w:r w:rsidRPr="003E2268">
        <w:rPr>
          <w:rFonts w:ascii="Times New Roman" w:hAnsi="Times New Roman" w:cs="Times New Roman"/>
          <w:b/>
          <w:sz w:val="26"/>
          <w:szCs w:val="26"/>
          <w:u w:val="single"/>
        </w:rPr>
        <w:t xml:space="preserve">эксперта </w:t>
      </w:r>
    </w:p>
    <w:p w:rsidR="003E2268" w:rsidRPr="003E2268" w:rsidRDefault="003E2268" w:rsidP="003E2268">
      <w:pPr>
        <w:shd w:val="clear" w:color="auto" w:fill="FFFFFF"/>
        <w:spacing w:after="0" w:line="240" w:lineRule="auto"/>
        <w:jc w:val="center"/>
        <w:rPr>
          <w:rFonts w:ascii="Times New Roman" w:eastAsia="Arial Unicode MS" w:hAnsi="Times New Roman" w:cs="Times New Roman"/>
          <w:b/>
          <w:sz w:val="26"/>
          <w:szCs w:val="26"/>
        </w:rPr>
      </w:pPr>
      <w:r w:rsidRPr="003E2268">
        <w:rPr>
          <w:rFonts w:ascii="Times New Roman" w:eastAsia="Arial Unicode MS" w:hAnsi="Times New Roman" w:cs="Times New Roman"/>
          <w:b/>
          <w:sz w:val="26"/>
          <w:szCs w:val="26"/>
          <w:lang w:val="en-US"/>
        </w:rPr>
        <w:t>V</w:t>
      </w:r>
      <w:r w:rsidRPr="003E2268">
        <w:rPr>
          <w:rFonts w:ascii="Times New Roman" w:eastAsia="Arial Unicode MS" w:hAnsi="Times New Roman" w:cs="Times New Roman"/>
          <w:b/>
          <w:sz w:val="26"/>
          <w:szCs w:val="26"/>
        </w:rPr>
        <w:t xml:space="preserve">межрегионального конкурса индивидуальных проектов студентов 1-2 курса специальностей 09.02.07 Информационные системы и программирование, </w:t>
      </w:r>
    </w:p>
    <w:p w:rsidR="003E2268" w:rsidRPr="003E2268" w:rsidRDefault="003E2268" w:rsidP="003E2268">
      <w:pPr>
        <w:spacing w:after="0" w:line="240" w:lineRule="auto"/>
        <w:jc w:val="center"/>
        <w:rPr>
          <w:rFonts w:ascii="Times New Roman" w:eastAsia="Arial Unicode MS" w:hAnsi="Times New Roman" w:cs="Times New Roman"/>
          <w:b/>
          <w:sz w:val="26"/>
          <w:szCs w:val="26"/>
        </w:rPr>
      </w:pPr>
      <w:r w:rsidRPr="003E2268">
        <w:rPr>
          <w:rFonts w:ascii="Times New Roman" w:hAnsi="Times New Roman" w:cs="Times New Roman"/>
          <w:b/>
          <w:sz w:val="26"/>
          <w:szCs w:val="26"/>
        </w:rPr>
        <w:t xml:space="preserve">54.02.06 Изобразительное искусство и черчение, </w:t>
      </w:r>
    </w:p>
    <w:p w:rsidR="003E2268" w:rsidRPr="003E2268" w:rsidRDefault="003E2268" w:rsidP="003E2268">
      <w:pPr>
        <w:spacing w:after="0" w:line="240" w:lineRule="auto"/>
        <w:jc w:val="center"/>
        <w:rPr>
          <w:rFonts w:ascii="Times New Roman" w:eastAsia="Arial Unicode MS" w:hAnsi="Times New Roman" w:cs="Times New Roman"/>
          <w:b/>
          <w:sz w:val="26"/>
          <w:szCs w:val="26"/>
        </w:rPr>
      </w:pPr>
      <w:r w:rsidRPr="003E2268">
        <w:rPr>
          <w:rFonts w:ascii="Times New Roman" w:hAnsi="Times New Roman" w:cs="Times New Roman"/>
          <w:b/>
          <w:sz w:val="26"/>
          <w:szCs w:val="26"/>
        </w:rPr>
        <w:t>46.02.01 Документационное обеспечение управления и архивоведение</w:t>
      </w:r>
    </w:p>
    <w:p w:rsidR="003E2268" w:rsidRDefault="003E2268" w:rsidP="003E2268">
      <w:pPr>
        <w:spacing w:after="0" w:line="240" w:lineRule="auto"/>
        <w:jc w:val="center"/>
        <w:rPr>
          <w:rFonts w:ascii="Times New Roman" w:eastAsia="Arial Unicode MS" w:hAnsi="Times New Roman" w:cs="Times New Roman"/>
          <w:b/>
          <w:sz w:val="26"/>
          <w:szCs w:val="26"/>
        </w:rPr>
      </w:pPr>
      <w:r w:rsidRPr="003E2268">
        <w:rPr>
          <w:rFonts w:ascii="Times New Roman" w:eastAsia="Arial Unicode MS" w:hAnsi="Times New Roman" w:cs="Times New Roman"/>
          <w:b/>
          <w:sz w:val="26"/>
          <w:szCs w:val="26"/>
        </w:rPr>
        <w:t xml:space="preserve">профессиональных образовательных организаций </w:t>
      </w:r>
    </w:p>
    <w:p w:rsidR="003E2268" w:rsidRPr="003E2268" w:rsidRDefault="003E2268" w:rsidP="003E2268">
      <w:pPr>
        <w:spacing w:after="0" w:line="240" w:lineRule="auto"/>
        <w:jc w:val="center"/>
        <w:rPr>
          <w:rFonts w:ascii="Times New Roman" w:hAnsi="Times New Roman" w:cs="Times New Roman"/>
          <w:b/>
          <w:sz w:val="26"/>
          <w:szCs w:val="26"/>
        </w:rPr>
      </w:pPr>
      <w:r w:rsidRPr="003E2268">
        <w:rPr>
          <w:rFonts w:ascii="Times New Roman" w:hAnsi="Times New Roman" w:cs="Times New Roman"/>
          <w:b/>
          <w:sz w:val="26"/>
          <w:szCs w:val="26"/>
        </w:rPr>
        <w:t>Уральского Федерального округа</w:t>
      </w:r>
    </w:p>
    <w:p w:rsidR="005F3A00" w:rsidRPr="005F3A00" w:rsidRDefault="005F3A00" w:rsidP="005F3A00">
      <w:pPr>
        <w:spacing w:after="0" w:line="240" w:lineRule="auto"/>
        <w:rPr>
          <w:rFonts w:ascii="Times New Roman" w:hAnsi="Times New Roman" w:cs="Times New Roman"/>
          <w:sz w:val="28"/>
        </w:rPr>
      </w:pPr>
    </w:p>
    <w:tbl>
      <w:tblPr>
        <w:tblpPr w:leftFromText="180" w:rightFromText="180" w:vertAnchor="text" w:tblpY="1"/>
        <w:tblOverlap w:val="neve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387"/>
      </w:tblGrid>
      <w:tr w:rsidR="005F3A00" w:rsidRPr="005F3A00" w:rsidTr="00AE72A3">
        <w:trPr>
          <w:trHeight w:val="698"/>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Наименование образовательной организации (сокращенное по Уставу)</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698"/>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Адрес образовательной организации</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698"/>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 xml:space="preserve">Ф.И.О. </w:t>
            </w:r>
          </w:p>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эксперта (полностью)</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698"/>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Специальность, в рамках которой будет осуществляться оценивание ИП</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3E2268" w:rsidRPr="005F3A00" w:rsidTr="00AE72A3">
        <w:trPr>
          <w:trHeight w:val="698"/>
        </w:trPr>
        <w:tc>
          <w:tcPr>
            <w:tcW w:w="2154" w:type="pct"/>
            <w:tcBorders>
              <w:top w:val="single" w:sz="4" w:space="0" w:color="000000"/>
              <w:left w:val="single" w:sz="4" w:space="0" w:color="000000"/>
              <w:bottom w:val="single" w:sz="4" w:space="0" w:color="000000"/>
              <w:right w:val="single" w:sz="4" w:space="0" w:color="000000"/>
            </w:tcBorders>
            <w:vAlign w:val="center"/>
          </w:tcPr>
          <w:p w:rsidR="003E2268" w:rsidRPr="005F3A00" w:rsidRDefault="003E2268" w:rsidP="005F3A00">
            <w:pPr>
              <w:pStyle w:val="afe"/>
              <w:rPr>
                <w:rFonts w:ascii="Times New Roman" w:hAnsi="Times New Roman"/>
                <w:sz w:val="24"/>
                <w:szCs w:val="24"/>
              </w:rPr>
            </w:pPr>
            <w:r w:rsidRPr="005F3A00">
              <w:rPr>
                <w:rFonts w:ascii="Times New Roman" w:hAnsi="Times New Roman"/>
                <w:sz w:val="24"/>
                <w:szCs w:val="24"/>
              </w:rPr>
              <w:t>Должность</w:t>
            </w:r>
          </w:p>
        </w:tc>
        <w:tc>
          <w:tcPr>
            <w:tcW w:w="2846" w:type="pct"/>
            <w:tcBorders>
              <w:top w:val="single" w:sz="4" w:space="0" w:color="000000"/>
              <w:left w:val="single" w:sz="4" w:space="0" w:color="000000"/>
              <w:bottom w:val="single" w:sz="4" w:space="0" w:color="000000"/>
              <w:right w:val="single" w:sz="4" w:space="0" w:color="000000"/>
            </w:tcBorders>
          </w:tcPr>
          <w:p w:rsidR="003E2268" w:rsidRPr="005F3A00" w:rsidRDefault="003E2268" w:rsidP="005F3A00">
            <w:pPr>
              <w:pStyle w:val="afe"/>
              <w:jc w:val="center"/>
              <w:rPr>
                <w:rFonts w:ascii="Times New Roman" w:hAnsi="Times New Roman"/>
                <w:sz w:val="24"/>
                <w:szCs w:val="24"/>
              </w:rPr>
            </w:pPr>
          </w:p>
        </w:tc>
      </w:tr>
      <w:tr w:rsidR="005F3A00" w:rsidRPr="005F3A00" w:rsidTr="00AE72A3">
        <w:trPr>
          <w:trHeight w:val="836"/>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3E2268" w:rsidP="005F3A00">
            <w:pPr>
              <w:pStyle w:val="afe"/>
              <w:jc w:val="both"/>
              <w:rPr>
                <w:rFonts w:ascii="Times New Roman" w:hAnsi="Times New Roman"/>
                <w:sz w:val="24"/>
                <w:szCs w:val="24"/>
              </w:rPr>
            </w:pPr>
            <w:r>
              <w:rPr>
                <w:rFonts w:ascii="Times New Roman" w:hAnsi="Times New Roman"/>
                <w:sz w:val="24"/>
                <w:szCs w:val="24"/>
              </w:rPr>
              <w:t>П</w:t>
            </w:r>
            <w:r w:rsidR="005F3A00" w:rsidRPr="005F3A00">
              <w:rPr>
                <w:rFonts w:ascii="Times New Roman" w:hAnsi="Times New Roman"/>
                <w:sz w:val="24"/>
                <w:szCs w:val="24"/>
              </w:rPr>
              <w:t xml:space="preserve">реподаваемые учебные предметы </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836"/>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jc w:val="both"/>
              <w:rPr>
                <w:rFonts w:ascii="Times New Roman" w:hAnsi="Times New Roman"/>
                <w:sz w:val="24"/>
                <w:szCs w:val="24"/>
              </w:rPr>
            </w:pPr>
            <w:r w:rsidRPr="005F3A00">
              <w:rPr>
                <w:rFonts w:ascii="Times New Roman" w:hAnsi="Times New Roman"/>
                <w:sz w:val="24"/>
                <w:szCs w:val="24"/>
              </w:rPr>
              <w:t>Категория, степень, опыт экспертной деятельности, значимые награды заслуги (эксперт чемпионата, почетный работник СПО и др.)</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658"/>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3E2268">
            <w:pPr>
              <w:pStyle w:val="afe"/>
              <w:rPr>
                <w:rFonts w:ascii="Times New Roman" w:hAnsi="Times New Roman"/>
                <w:sz w:val="24"/>
                <w:szCs w:val="24"/>
              </w:rPr>
            </w:pPr>
            <w:r w:rsidRPr="005F3A00">
              <w:rPr>
                <w:rFonts w:ascii="Times New Roman" w:hAnsi="Times New Roman"/>
                <w:sz w:val="24"/>
                <w:szCs w:val="24"/>
              </w:rPr>
              <w:t>Контактный телефон</w:t>
            </w:r>
            <w:r w:rsidR="003E2268">
              <w:rPr>
                <w:rFonts w:ascii="Times New Roman" w:hAnsi="Times New Roman"/>
                <w:sz w:val="24"/>
                <w:szCs w:val="24"/>
              </w:rPr>
              <w:t xml:space="preserve"> </w:t>
            </w:r>
            <w:r w:rsidRPr="005F3A00">
              <w:rPr>
                <w:rFonts w:ascii="Times New Roman" w:hAnsi="Times New Roman"/>
                <w:sz w:val="24"/>
                <w:szCs w:val="24"/>
              </w:rPr>
              <w:t xml:space="preserve"> эксперта</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r w:rsidR="005F3A00" w:rsidRPr="005F3A00" w:rsidTr="00AE72A3">
        <w:trPr>
          <w:trHeight w:val="710"/>
        </w:trPr>
        <w:tc>
          <w:tcPr>
            <w:tcW w:w="2154" w:type="pct"/>
            <w:tcBorders>
              <w:top w:val="single" w:sz="4" w:space="0" w:color="000000"/>
              <w:left w:val="single" w:sz="4" w:space="0" w:color="000000"/>
              <w:bottom w:val="single" w:sz="4" w:space="0" w:color="000000"/>
              <w:right w:val="single" w:sz="4" w:space="0" w:color="000000"/>
            </w:tcBorders>
            <w:vAlign w:val="center"/>
          </w:tcPr>
          <w:p w:rsidR="005F3A00" w:rsidRPr="005F3A00" w:rsidRDefault="005F3A00" w:rsidP="005F3A00">
            <w:pPr>
              <w:pStyle w:val="afe"/>
              <w:rPr>
                <w:rFonts w:ascii="Times New Roman" w:hAnsi="Times New Roman"/>
                <w:sz w:val="24"/>
                <w:szCs w:val="24"/>
              </w:rPr>
            </w:pPr>
            <w:r w:rsidRPr="005F3A00">
              <w:rPr>
                <w:rFonts w:ascii="Times New Roman" w:hAnsi="Times New Roman"/>
                <w:sz w:val="24"/>
                <w:szCs w:val="24"/>
              </w:rPr>
              <w:t xml:space="preserve">Адрес электронной почты эксперта (для рассылки материалов и сертификата эксперта) </w:t>
            </w:r>
          </w:p>
        </w:tc>
        <w:tc>
          <w:tcPr>
            <w:tcW w:w="2846" w:type="pct"/>
            <w:tcBorders>
              <w:top w:val="single" w:sz="4" w:space="0" w:color="000000"/>
              <w:left w:val="single" w:sz="4" w:space="0" w:color="000000"/>
              <w:bottom w:val="single" w:sz="4" w:space="0" w:color="000000"/>
              <w:right w:val="single" w:sz="4" w:space="0" w:color="000000"/>
            </w:tcBorders>
          </w:tcPr>
          <w:p w:rsidR="005F3A00" w:rsidRPr="005F3A00" w:rsidRDefault="005F3A00" w:rsidP="005F3A00">
            <w:pPr>
              <w:pStyle w:val="afe"/>
              <w:jc w:val="center"/>
              <w:rPr>
                <w:rFonts w:ascii="Times New Roman" w:hAnsi="Times New Roman"/>
                <w:sz w:val="24"/>
                <w:szCs w:val="24"/>
              </w:rPr>
            </w:pPr>
          </w:p>
        </w:tc>
      </w:tr>
    </w:tbl>
    <w:p w:rsidR="005F3A00" w:rsidRPr="005F3A00" w:rsidRDefault="005F3A00" w:rsidP="005F3A00">
      <w:pPr>
        <w:spacing w:after="0" w:line="240" w:lineRule="auto"/>
        <w:rPr>
          <w:rFonts w:ascii="Times New Roman" w:hAnsi="Times New Roman" w:cs="Times New Roman"/>
          <w:sz w:val="28"/>
        </w:rPr>
      </w:pPr>
    </w:p>
    <w:p w:rsidR="005F3A00" w:rsidRPr="005F3A00" w:rsidRDefault="005F3A00" w:rsidP="005F3A00">
      <w:pPr>
        <w:spacing w:after="0" w:line="240" w:lineRule="auto"/>
        <w:jc w:val="center"/>
        <w:rPr>
          <w:rFonts w:ascii="Times New Roman" w:hAnsi="Times New Roman" w:cs="Times New Roman"/>
          <w:b/>
          <w:u w:val="single"/>
        </w:rPr>
      </w:pPr>
      <w:r w:rsidRPr="005F3A00">
        <w:rPr>
          <w:rFonts w:ascii="Times New Roman" w:hAnsi="Times New Roman" w:cs="Times New Roman"/>
          <w:b/>
          <w:u w:val="single"/>
        </w:rPr>
        <w:t>Заявка эксперта направляется в yandex-форме по ссылке:</w:t>
      </w:r>
    </w:p>
    <w:p w:rsidR="005F3A00" w:rsidRDefault="00465E45" w:rsidP="005F3A00">
      <w:pPr>
        <w:spacing w:after="0" w:line="240" w:lineRule="auto"/>
        <w:jc w:val="center"/>
        <w:rPr>
          <w:rFonts w:ascii="Times New Roman" w:eastAsia="Times New Roman" w:hAnsi="Times New Roman" w:cs="Times New Roman"/>
          <w:color w:val="000000"/>
          <w:sz w:val="24"/>
          <w:szCs w:val="24"/>
        </w:rPr>
      </w:pPr>
      <w:hyperlink r:id="rId11" w:history="1">
        <w:r w:rsidR="006421B8" w:rsidRPr="00727F98">
          <w:rPr>
            <w:rStyle w:val="a5"/>
            <w:rFonts w:ascii="Times New Roman" w:eastAsia="Times New Roman" w:hAnsi="Times New Roman" w:cs="Times New Roman"/>
            <w:sz w:val="24"/>
            <w:szCs w:val="24"/>
          </w:rPr>
          <w:t>https://forms.yandex.ru/u/653b3326eb614648d24aba8e/</w:t>
        </w:r>
      </w:hyperlink>
    </w:p>
    <w:p w:rsidR="006421B8" w:rsidRPr="005F3A00" w:rsidRDefault="006421B8" w:rsidP="005F3A00">
      <w:pPr>
        <w:spacing w:after="0" w:line="240" w:lineRule="auto"/>
        <w:jc w:val="center"/>
        <w:rPr>
          <w:rFonts w:ascii="Times New Roman" w:hAnsi="Times New Roman" w:cs="Times New Roman"/>
          <w:b/>
          <w:u w:val="single"/>
        </w:rPr>
      </w:pPr>
    </w:p>
    <w:p w:rsidR="005F3A00" w:rsidRPr="007A3D52" w:rsidRDefault="005F3A00" w:rsidP="005F3A00">
      <w:pPr>
        <w:spacing w:after="0" w:line="240" w:lineRule="auto"/>
        <w:jc w:val="center"/>
        <w:rPr>
          <w:rFonts w:ascii="Times New Roman" w:hAnsi="Times New Roman" w:cs="Times New Roman"/>
          <w:b/>
          <w:i/>
          <w:sz w:val="24"/>
          <w:szCs w:val="24"/>
        </w:rPr>
      </w:pPr>
      <w:r w:rsidRPr="005F3A00">
        <w:rPr>
          <w:rFonts w:ascii="Times New Roman" w:hAnsi="Times New Roman" w:cs="Times New Roman"/>
          <w:b/>
        </w:rPr>
        <w:t>*</w:t>
      </w:r>
      <w:r w:rsidRPr="005F3A00">
        <w:rPr>
          <w:rFonts w:ascii="Times New Roman" w:hAnsi="Times New Roman" w:cs="Times New Roman"/>
          <w:i/>
        </w:rPr>
        <w:t xml:space="preserve">если ссылка не откроется, то можно направить заявку в таблице с пометкой «Заявка эксперта Конкурса ИП от ОУ» на ‘электронный адрес Оргкомитета: </w:t>
      </w:r>
      <w:hyperlink r:id="rId12" w:history="1">
        <w:r w:rsidR="007A3D52" w:rsidRPr="007A3D52">
          <w:rPr>
            <w:rStyle w:val="a5"/>
            <w:rFonts w:ascii="Times New Roman" w:hAnsi="Times New Roman" w:cs="Times New Roman"/>
            <w:i/>
            <w:sz w:val="24"/>
            <w:szCs w:val="24"/>
          </w:rPr>
          <w:t>pulnikova.katya@inbox.ru</w:t>
        </w:r>
      </w:hyperlink>
      <w:r w:rsidR="007A3D52" w:rsidRPr="007A3D52">
        <w:rPr>
          <w:rFonts w:ascii="Times New Roman" w:hAnsi="Times New Roman" w:cs="Times New Roman"/>
          <w:i/>
          <w:sz w:val="24"/>
          <w:szCs w:val="24"/>
        </w:rPr>
        <w:t xml:space="preserve"> </w:t>
      </w:r>
    </w:p>
    <w:p w:rsidR="005F3A00" w:rsidRPr="005F3A00" w:rsidRDefault="005F3A00" w:rsidP="005F3A00">
      <w:pPr>
        <w:spacing w:after="0" w:line="240" w:lineRule="auto"/>
        <w:jc w:val="center"/>
        <w:rPr>
          <w:rFonts w:ascii="Times New Roman" w:hAnsi="Times New Roman" w:cs="Times New Roman"/>
          <w:b/>
          <w:color w:val="FF0000"/>
          <w:sz w:val="32"/>
          <w:szCs w:val="18"/>
          <w:highlight w:val="yellow"/>
          <w:u w:val="single"/>
        </w:rPr>
      </w:pPr>
    </w:p>
    <w:p w:rsidR="005F3A00" w:rsidRPr="005F3A00" w:rsidRDefault="005F3A00" w:rsidP="005F3A00">
      <w:pPr>
        <w:pStyle w:val="Default"/>
        <w:ind w:left="720"/>
        <w:rPr>
          <w:rFonts w:eastAsia="Calibri"/>
          <w:b/>
          <w:i/>
          <w:sz w:val="28"/>
          <w:szCs w:val="28"/>
        </w:rPr>
      </w:pPr>
    </w:p>
    <w:p w:rsidR="005F3A00" w:rsidRPr="005F3A00" w:rsidRDefault="005F3A00" w:rsidP="005F3A00">
      <w:pPr>
        <w:pStyle w:val="Default"/>
        <w:ind w:left="720"/>
        <w:jc w:val="right"/>
        <w:rPr>
          <w:sz w:val="28"/>
          <w:szCs w:val="28"/>
        </w:rPr>
      </w:pPr>
      <w:r w:rsidRPr="005F3A00">
        <w:rPr>
          <w:sz w:val="28"/>
          <w:szCs w:val="28"/>
        </w:rPr>
        <w:br w:type="page"/>
      </w:r>
      <w:r w:rsidRPr="005F3A00">
        <w:rPr>
          <w:sz w:val="28"/>
          <w:szCs w:val="28"/>
        </w:rPr>
        <w:lastRenderedPageBreak/>
        <w:t>Приложение 3</w:t>
      </w:r>
    </w:p>
    <w:p w:rsidR="005F3A00" w:rsidRPr="005F3A00" w:rsidRDefault="005F3A00" w:rsidP="005F3A00">
      <w:pPr>
        <w:pStyle w:val="Default"/>
        <w:jc w:val="center"/>
        <w:rPr>
          <w:b/>
        </w:rPr>
      </w:pPr>
      <w:r w:rsidRPr="005F3A00">
        <w:rPr>
          <w:b/>
        </w:rPr>
        <w:t xml:space="preserve">Протокол эксперта </w:t>
      </w:r>
    </w:p>
    <w:p w:rsidR="005F3A00" w:rsidRPr="007A3D52" w:rsidRDefault="005F3A00" w:rsidP="005F3A00">
      <w:pPr>
        <w:spacing w:after="0" w:line="240" w:lineRule="auto"/>
        <w:jc w:val="center"/>
        <w:rPr>
          <w:rFonts w:ascii="Times New Roman" w:eastAsia="Arial Unicode MS" w:hAnsi="Times New Roman" w:cs="Times New Roman"/>
          <w:b/>
        </w:rPr>
      </w:pPr>
      <w:r w:rsidRPr="007A3D52">
        <w:rPr>
          <w:rFonts w:ascii="Times New Roman" w:eastAsia="Arial Unicode MS" w:hAnsi="Times New Roman" w:cs="Times New Roman"/>
          <w:b/>
          <w:sz w:val="26"/>
          <w:szCs w:val="26"/>
          <w:lang w:val="en-US"/>
        </w:rPr>
        <w:t>V</w:t>
      </w:r>
      <w:r w:rsidRPr="007A3D52">
        <w:rPr>
          <w:rFonts w:ascii="Times New Roman" w:eastAsia="Arial Unicode MS" w:hAnsi="Times New Roman" w:cs="Times New Roman"/>
          <w:b/>
        </w:rPr>
        <w:t xml:space="preserve">межрегионального конкурса индивидуальных проектов студентов 1-2 курса специальностей 09.02.07 Информационные системы и программирование, </w:t>
      </w:r>
    </w:p>
    <w:p w:rsidR="005F3A00" w:rsidRPr="007A3D52" w:rsidRDefault="00235CFF" w:rsidP="005F3A00">
      <w:pPr>
        <w:spacing w:after="0" w:line="240" w:lineRule="auto"/>
        <w:jc w:val="center"/>
        <w:rPr>
          <w:rFonts w:ascii="Times New Roman" w:hAnsi="Times New Roman" w:cs="Times New Roman"/>
          <w:b/>
          <w:sz w:val="24"/>
          <w:szCs w:val="24"/>
        </w:rPr>
      </w:pPr>
      <w:r w:rsidRPr="007A3D52">
        <w:rPr>
          <w:rFonts w:ascii="Times New Roman" w:hAnsi="Times New Roman" w:cs="Times New Roman"/>
          <w:b/>
          <w:sz w:val="24"/>
          <w:szCs w:val="24"/>
        </w:rPr>
        <w:t>54.02.06 Изобразительное искусство и черчение</w:t>
      </w:r>
      <w:r w:rsidR="005F3A00" w:rsidRPr="007A3D52">
        <w:rPr>
          <w:rFonts w:ascii="Times New Roman" w:hAnsi="Times New Roman" w:cs="Times New Roman"/>
          <w:b/>
          <w:spacing w:val="-1"/>
          <w:sz w:val="24"/>
          <w:szCs w:val="24"/>
        </w:rPr>
        <w:t>,</w:t>
      </w:r>
    </w:p>
    <w:p w:rsidR="005F3A00" w:rsidRPr="007A3D52" w:rsidRDefault="005F3A00" w:rsidP="005F3A00">
      <w:pPr>
        <w:spacing w:after="0" w:line="240" w:lineRule="auto"/>
        <w:jc w:val="center"/>
        <w:rPr>
          <w:rFonts w:ascii="Times New Roman" w:hAnsi="Times New Roman" w:cs="Times New Roman"/>
          <w:b/>
        </w:rPr>
      </w:pPr>
      <w:r w:rsidRPr="007A3D52">
        <w:rPr>
          <w:rFonts w:ascii="Times New Roman" w:hAnsi="Times New Roman" w:cs="Times New Roman"/>
          <w:b/>
        </w:rPr>
        <w:t>46.02.01 Документационное обеспечение управления и архивоведение</w:t>
      </w:r>
      <w:r w:rsidRPr="007A3D52">
        <w:rPr>
          <w:rFonts w:ascii="Times New Roman" w:eastAsia="Arial Unicode MS" w:hAnsi="Times New Roman" w:cs="Times New Roman"/>
          <w:b/>
        </w:rPr>
        <w:t xml:space="preserve"> профессиональных образовательных организаций </w:t>
      </w:r>
      <w:r w:rsidRPr="007A3D52">
        <w:rPr>
          <w:rFonts w:ascii="Times New Roman" w:hAnsi="Times New Roman" w:cs="Times New Roman"/>
          <w:b/>
        </w:rPr>
        <w:t>Уральского Федерального округа</w:t>
      </w:r>
    </w:p>
    <w:p w:rsidR="005F3A00" w:rsidRPr="005F3A00" w:rsidRDefault="005F3A00" w:rsidP="005F3A00">
      <w:pPr>
        <w:pStyle w:val="Default"/>
        <w:jc w:val="both"/>
        <w:rPr>
          <w:b/>
        </w:rPr>
      </w:pPr>
      <w:proofErr w:type="spellStart"/>
      <w:r w:rsidRPr="005F3A00">
        <w:rPr>
          <w:b/>
        </w:rPr>
        <w:t>Дата____________ФИО</w:t>
      </w:r>
      <w:proofErr w:type="spellEnd"/>
      <w:r w:rsidRPr="005F3A00">
        <w:rPr>
          <w:b/>
        </w:rPr>
        <w:t xml:space="preserve"> эксперта_________________________________</w:t>
      </w:r>
    </w:p>
    <w:p w:rsidR="005F3A00" w:rsidRPr="005F3A00" w:rsidRDefault="005F3A00" w:rsidP="005F3A00">
      <w:pPr>
        <w:pStyle w:val="Default"/>
        <w:jc w:val="both"/>
        <w:rPr>
          <w:b/>
        </w:rPr>
      </w:pPr>
      <w:r w:rsidRPr="005F3A00">
        <w:rPr>
          <w:b/>
        </w:rPr>
        <w:t>ОО___________________________________________________</w:t>
      </w:r>
    </w:p>
    <w:p w:rsidR="005F3A00" w:rsidRPr="005F3A00" w:rsidRDefault="005F3A00" w:rsidP="005F3A00">
      <w:pPr>
        <w:pStyle w:val="Default"/>
        <w:jc w:val="both"/>
        <w:rPr>
          <w:sz w:val="28"/>
          <w:szCs w:val="28"/>
        </w:rPr>
      </w:pPr>
      <w:r w:rsidRPr="005F3A00">
        <w:t>№ эксперта___________(присваивается Оргкомитетом</w:t>
      </w:r>
      <w:r w:rsidRPr="005F3A00">
        <w:rPr>
          <w:sz w:val="28"/>
          <w:szCs w:val="28"/>
        </w:rPr>
        <w:t>)</w:t>
      </w:r>
    </w:p>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b/>
        </w:rPr>
        <w:t xml:space="preserve">Критерии оценки: </w:t>
      </w:r>
      <w:r w:rsidRPr="005F3A00">
        <w:rPr>
          <w:rFonts w:ascii="Times New Roman" w:hAnsi="Times New Roman" w:cs="Times New Roman"/>
        </w:rPr>
        <w:t xml:space="preserve">0 – признак отсутствует, 1б - признак проявлен частично или деятельность (результат, условие) требует коррекции, 2б- признак представлен в полной мере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652"/>
        <w:gridCol w:w="4523"/>
        <w:gridCol w:w="236"/>
        <w:gridCol w:w="236"/>
        <w:gridCol w:w="236"/>
        <w:gridCol w:w="236"/>
        <w:gridCol w:w="236"/>
        <w:gridCol w:w="236"/>
        <w:gridCol w:w="236"/>
        <w:gridCol w:w="236"/>
        <w:gridCol w:w="236"/>
        <w:gridCol w:w="236"/>
        <w:gridCol w:w="236"/>
        <w:gridCol w:w="236"/>
        <w:gridCol w:w="236"/>
        <w:gridCol w:w="236"/>
        <w:gridCol w:w="236"/>
        <w:gridCol w:w="236"/>
      </w:tblGrid>
      <w:tr w:rsidR="005F3A00" w:rsidRPr="005F3A00" w:rsidTr="00AE72A3">
        <w:trPr>
          <w:trHeight w:val="1571"/>
        </w:trPr>
        <w:tc>
          <w:tcPr>
            <w:tcW w:w="343"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r w:rsidRPr="005F3A00">
              <w:rPr>
                <w:rFonts w:ascii="Times New Roman" w:hAnsi="Times New Roman" w:cs="Times New Roman"/>
                <w:b/>
                <w:sz w:val="20"/>
                <w:szCs w:val="20"/>
              </w:rPr>
              <w:t>Критерий оценки</w:t>
            </w:r>
          </w:p>
        </w:tc>
        <w:tc>
          <w:tcPr>
            <w:tcW w:w="360" w:type="pct"/>
            <w:tcBorders>
              <w:tl2br w:val="nil"/>
            </w:tcBorders>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r w:rsidRPr="005F3A00">
              <w:rPr>
                <w:rFonts w:ascii="Times New Roman" w:hAnsi="Times New Roman" w:cs="Times New Roman"/>
                <w:b/>
                <w:sz w:val="20"/>
                <w:szCs w:val="20"/>
              </w:rPr>
              <w:t>УУД, результаты</w:t>
            </w:r>
          </w:p>
        </w:tc>
        <w:tc>
          <w:tcPr>
            <w:tcW w:w="2382" w:type="pct"/>
            <w:tcBorders>
              <w:tl2br w:val="single" w:sz="4" w:space="0" w:color="auto"/>
            </w:tcBorders>
            <w:vAlign w:val="center"/>
          </w:tcPr>
          <w:p w:rsidR="005F3A00" w:rsidRPr="005F3A00" w:rsidRDefault="005F3A00" w:rsidP="005F3A00">
            <w:pPr>
              <w:widowControl w:val="0"/>
              <w:tabs>
                <w:tab w:val="left" w:pos="6946"/>
              </w:tabs>
              <w:spacing w:after="0" w:line="240" w:lineRule="auto"/>
              <w:jc w:val="right"/>
              <w:rPr>
                <w:rFonts w:ascii="Times New Roman" w:hAnsi="Times New Roman" w:cs="Times New Roman"/>
                <w:b/>
                <w:sz w:val="20"/>
                <w:szCs w:val="20"/>
              </w:rPr>
            </w:pPr>
            <w:r w:rsidRPr="005F3A00">
              <w:rPr>
                <w:rFonts w:ascii="Times New Roman" w:hAnsi="Times New Roman" w:cs="Times New Roman"/>
                <w:b/>
                <w:sz w:val="20"/>
                <w:szCs w:val="20"/>
              </w:rPr>
              <w:t>ФИО участника, ОО</w:t>
            </w: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r w:rsidRPr="005F3A00">
              <w:rPr>
                <w:rFonts w:ascii="Times New Roman" w:hAnsi="Times New Roman" w:cs="Times New Roman"/>
                <w:b/>
                <w:sz w:val="20"/>
                <w:szCs w:val="20"/>
              </w:rPr>
              <w:t>Показатели проявления</w:t>
            </w: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vAlign w:val="center"/>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val="restart"/>
          </w:tcPr>
          <w:p w:rsidR="005F3A00" w:rsidRPr="005F3A00" w:rsidRDefault="005F3A00" w:rsidP="005F3A00">
            <w:pPr>
              <w:spacing w:after="0" w:line="240" w:lineRule="auto"/>
              <w:jc w:val="center"/>
              <w:rPr>
                <w:rFonts w:ascii="Times New Roman" w:hAnsi="Times New Roman" w:cs="Times New Roman"/>
                <w:sz w:val="20"/>
                <w:szCs w:val="20"/>
              </w:rPr>
            </w:pPr>
            <w:r w:rsidRPr="005F3A00">
              <w:rPr>
                <w:rFonts w:ascii="Times New Roman" w:hAnsi="Times New Roman" w:cs="Times New Roman"/>
                <w:sz w:val="20"/>
                <w:szCs w:val="20"/>
              </w:rPr>
              <w:t xml:space="preserve">Содержание </w:t>
            </w:r>
          </w:p>
          <w:p w:rsidR="005F3A00" w:rsidRPr="005F3A00" w:rsidRDefault="005F3A00" w:rsidP="005F3A00">
            <w:pPr>
              <w:spacing w:after="0" w:line="240" w:lineRule="auto"/>
              <w:jc w:val="center"/>
              <w:rPr>
                <w:rFonts w:ascii="Times New Roman" w:hAnsi="Times New Roman" w:cs="Times New Roman"/>
                <w:sz w:val="20"/>
                <w:szCs w:val="20"/>
              </w:rPr>
            </w:pPr>
          </w:p>
          <w:p w:rsidR="005F3A00" w:rsidRPr="005F3A00" w:rsidRDefault="005F3A00" w:rsidP="005F3A00">
            <w:pPr>
              <w:spacing w:after="0" w:line="240" w:lineRule="auto"/>
              <w:jc w:val="center"/>
              <w:rPr>
                <w:rFonts w:ascii="Times New Roman" w:hAnsi="Times New Roman" w:cs="Times New Roman"/>
                <w:sz w:val="20"/>
                <w:szCs w:val="20"/>
              </w:rPr>
            </w:pPr>
            <w:r w:rsidRPr="005F3A00">
              <w:rPr>
                <w:rFonts w:ascii="Times New Roman" w:hAnsi="Times New Roman" w:cs="Times New Roman"/>
                <w:sz w:val="20"/>
                <w:szCs w:val="20"/>
              </w:rPr>
              <w:t>Проекта</w:t>
            </w:r>
          </w:p>
          <w:p w:rsidR="005F3A00" w:rsidRPr="005F3A00" w:rsidRDefault="005F3A00" w:rsidP="005F3A00">
            <w:pPr>
              <w:spacing w:after="0" w:line="240" w:lineRule="auto"/>
              <w:jc w:val="center"/>
              <w:rPr>
                <w:rFonts w:ascii="Times New Roman" w:hAnsi="Times New Roman" w:cs="Times New Roman"/>
                <w:sz w:val="20"/>
                <w:szCs w:val="20"/>
              </w:rPr>
            </w:pPr>
            <w:r w:rsidRPr="005F3A00">
              <w:rPr>
                <w:rFonts w:ascii="Times New Roman" w:hAnsi="Times New Roman" w:cs="Times New Roman"/>
                <w:sz w:val="20"/>
                <w:szCs w:val="20"/>
              </w:rPr>
              <w:t>(паспорт и продукт проекта)</w:t>
            </w:r>
          </w:p>
        </w:tc>
        <w:tc>
          <w:tcPr>
            <w:tcW w:w="360" w:type="pct"/>
            <w:vMerge w:val="restart"/>
          </w:tcPr>
          <w:p w:rsidR="005F3A00" w:rsidRPr="005F3A00" w:rsidRDefault="005F3A00" w:rsidP="005F3A00">
            <w:pPr>
              <w:spacing w:after="0" w:line="240" w:lineRule="auto"/>
              <w:jc w:val="both"/>
              <w:rPr>
                <w:rFonts w:ascii="Times New Roman" w:hAnsi="Times New Roman" w:cs="Times New Roman"/>
                <w:sz w:val="20"/>
                <w:szCs w:val="20"/>
              </w:rPr>
            </w:pPr>
            <w:r w:rsidRPr="005F3A00">
              <w:rPr>
                <w:rFonts w:ascii="Times New Roman" w:hAnsi="Times New Roman" w:cs="Times New Roman"/>
                <w:sz w:val="20"/>
                <w:szCs w:val="20"/>
              </w:rPr>
              <w:t xml:space="preserve">Познавательные </w:t>
            </w:r>
          </w:p>
          <w:p w:rsidR="005F3A00" w:rsidRPr="005F3A00" w:rsidRDefault="005F3A00" w:rsidP="005F3A00">
            <w:pPr>
              <w:spacing w:after="0" w:line="240" w:lineRule="auto"/>
              <w:jc w:val="both"/>
              <w:rPr>
                <w:rFonts w:ascii="Times New Roman" w:hAnsi="Times New Roman" w:cs="Times New Roman"/>
                <w:sz w:val="20"/>
                <w:szCs w:val="20"/>
              </w:rPr>
            </w:pPr>
            <w:r w:rsidRPr="005F3A00">
              <w:rPr>
                <w:rFonts w:ascii="Times New Roman" w:hAnsi="Times New Roman" w:cs="Times New Roman"/>
                <w:sz w:val="20"/>
                <w:szCs w:val="20"/>
              </w:rPr>
              <w:t>УУД</w:t>
            </w:r>
          </w:p>
          <w:p w:rsidR="005F3A00" w:rsidRPr="005F3A00" w:rsidRDefault="005F3A00" w:rsidP="005F3A00">
            <w:pPr>
              <w:spacing w:after="0" w:line="240" w:lineRule="auto"/>
              <w:jc w:val="both"/>
              <w:rPr>
                <w:rFonts w:ascii="Times New Roman" w:hAnsi="Times New Roman" w:cs="Times New Roman"/>
                <w:sz w:val="20"/>
                <w:szCs w:val="20"/>
              </w:rPr>
            </w:pPr>
          </w:p>
          <w:p w:rsidR="005F3A00" w:rsidRPr="005F3A00" w:rsidRDefault="005F3A00" w:rsidP="005F3A00">
            <w:pPr>
              <w:spacing w:after="0" w:line="240" w:lineRule="auto"/>
              <w:jc w:val="both"/>
              <w:rPr>
                <w:rFonts w:ascii="Times New Roman" w:hAnsi="Times New Roman" w:cs="Times New Roman"/>
                <w:sz w:val="20"/>
                <w:szCs w:val="20"/>
              </w:rPr>
            </w:pPr>
            <w:r w:rsidRPr="005F3A00">
              <w:rPr>
                <w:rFonts w:ascii="Times New Roman" w:hAnsi="Times New Roman" w:cs="Times New Roman"/>
                <w:sz w:val="20"/>
                <w:szCs w:val="20"/>
              </w:rPr>
              <w:t>Предметные результаты по учебному предмету</w:t>
            </w: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Актуальность выбранной темы проекта (доказана на разных уровнях – для студента, колледжа, города и др.)</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center"/>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Оценка современного состояния решаемой проблемы на основе использования различных источников информации</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center"/>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Четкость целеполагания, достижимость цели и задач проекта</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center"/>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Правильное определение вида/типа проекта (соответствие продукта описанию в визитке/паспорте)</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Проблема сформулирована, </w:t>
            </w:r>
            <w:r w:rsidRPr="005F3A00">
              <w:rPr>
                <w:rFonts w:ascii="Times New Roman" w:hAnsi="Times New Roman" w:cs="Times New Roman"/>
                <w:bCs/>
              </w:rPr>
              <w:t>обоснована</w:t>
            </w:r>
            <w:r w:rsidRPr="005F3A00">
              <w:rPr>
                <w:rFonts w:ascii="Times New Roman" w:hAnsi="Times New Roman" w:cs="Times New Roman"/>
              </w:rPr>
              <w:t xml:space="preserve">, дан подробный план действий, выдвинута гипотеза </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Соответствие содержания проекта целевым ориентирам, основополагающему и проблемному вопросам</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Глубина и степень проработанности содержания проекта</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Интегративный/</w:t>
            </w:r>
            <w:proofErr w:type="spellStart"/>
            <w:r w:rsidRPr="005F3A00">
              <w:rPr>
                <w:rFonts w:ascii="Times New Roman" w:hAnsi="Times New Roman" w:cs="Times New Roman"/>
              </w:rPr>
              <w:t>межпредметный</w:t>
            </w:r>
            <w:proofErr w:type="spellEnd"/>
            <w:r w:rsidRPr="005F3A00">
              <w:rPr>
                <w:rFonts w:ascii="Times New Roman" w:hAnsi="Times New Roman" w:cs="Times New Roman"/>
              </w:rPr>
              <w:t xml:space="preserve"> или широкий </w:t>
            </w:r>
            <w:proofErr w:type="spellStart"/>
            <w:r w:rsidRPr="005F3A00">
              <w:rPr>
                <w:rFonts w:ascii="Times New Roman" w:hAnsi="Times New Roman" w:cs="Times New Roman"/>
              </w:rPr>
              <w:t>внутрипредметный</w:t>
            </w:r>
            <w:proofErr w:type="spellEnd"/>
            <w:r w:rsidRPr="005F3A00">
              <w:rPr>
                <w:rFonts w:ascii="Times New Roman" w:hAnsi="Times New Roman" w:cs="Times New Roman"/>
              </w:rPr>
              <w:t xml:space="preserve"> характер содержания проекта</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Обоснованность выбора формы, структуры продукта (результата) индивидуального проектирования</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1244"/>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Представленный продукт проектной деятельности имеет четкую структурированность, логичность, соответствие заявленной теме</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Теоретическая/практическая ценность продукта (результата) индивидуального проектирования. Указан круг лиц, которыми он будет востребован. </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Профессиональная направленность проекта (в теме/содержании/обосновании и др.)</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Сформулированы рекомендации по </w:t>
            </w:r>
            <w:r w:rsidRPr="005F3A00">
              <w:rPr>
                <w:rFonts w:ascii="Times New Roman" w:hAnsi="Times New Roman" w:cs="Times New Roman"/>
              </w:rPr>
              <w:lastRenderedPageBreak/>
              <w:t>использованию полученного продукта, спланированы действия по его продвижению</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Представлены материалы/ результаты реализации/пробации проекта (отзывы, фото свидетельства, изменение ситуации, количественные данные и др.), его  социальный эффект </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vMerge w:val="restar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Используются таблицы/ схемы/ графики, диаграммы/ инструкции, анкеты, карты, фотографии, методики, копии подлинных документов, выдержки из отчетных материалов, протоколы и т.д. в описании проекта, его результатов</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vMerge/>
          </w:tcPr>
          <w:p w:rsidR="005F3A00" w:rsidRPr="005F3A00" w:rsidRDefault="005F3A00" w:rsidP="005F3A00">
            <w:pPr>
              <w:spacing w:after="0" w:line="240" w:lineRule="auto"/>
              <w:jc w:val="both"/>
              <w:rPr>
                <w:rFonts w:ascii="Times New Roman" w:hAnsi="Times New Roman" w:cs="Times New Roman"/>
              </w:rPr>
            </w:pP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val="restart"/>
          </w:tcPr>
          <w:p w:rsidR="005F3A00" w:rsidRPr="005F3A00" w:rsidRDefault="005F3A00" w:rsidP="005F3A00">
            <w:pPr>
              <w:spacing w:after="0" w:line="240" w:lineRule="auto"/>
              <w:rPr>
                <w:rFonts w:ascii="Times New Roman" w:hAnsi="Times New Roman" w:cs="Times New Roman"/>
                <w:sz w:val="20"/>
                <w:szCs w:val="20"/>
              </w:rPr>
            </w:pPr>
            <w:r w:rsidRPr="005F3A00">
              <w:rPr>
                <w:rFonts w:ascii="Times New Roman" w:hAnsi="Times New Roman" w:cs="Times New Roman"/>
                <w:sz w:val="20"/>
                <w:szCs w:val="20"/>
              </w:rPr>
              <w:t xml:space="preserve">Оформление </w:t>
            </w:r>
          </w:p>
        </w:tc>
        <w:tc>
          <w:tcPr>
            <w:tcW w:w="360" w:type="pct"/>
            <w:vMerge w:val="restart"/>
          </w:tcPr>
          <w:p w:rsidR="005F3A00" w:rsidRPr="005F3A00" w:rsidRDefault="005F3A00" w:rsidP="005F3A00">
            <w:pPr>
              <w:spacing w:after="0" w:line="240" w:lineRule="auto"/>
              <w:jc w:val="both"/>
              <w:rPr>
                <w:rFonts w:ascii="Times New Roman" w:hAnsi="Times New Roman" w:cs="Times New Roman"/>
                <w:sz w:val="20"/>
                <w:szCs w:val="20"/>
              </w:rPr>
            </w:pPr>
            <w:r w:rsidRPr="005F3A00">
              <w:rPr>
                <w:rFonts w:ascii="Times New Roman" w:hAnsi="Times New Roman" w:cs="Times New Roman"/>
                <w:sz w:val="20"/>
                <w:szCs w:val="20"/>
              </w:rPr>
              <w:t>КУУД</w:t>
            </w:r>
          </w:p>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Соответствие оформления продукта требованиям, предъявляемым к выбранной форме проекта </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Общая культура оформления проекта (цвет, композиция и т.п.)</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Соблюдение лексических и грамматических норм при оформлении результатов проекта</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343" w:type="pct"/>
            <w:vMerge/>
          </w:tcPr>
          <w:p w:rsidR="005F3A00" w:rsidRPr="005F3A00" w:rsidRDefault="005F3A00" w:rsidP="005F3A00">
            <w:pPr>
              <w:spacing w:after="0" w:line="240" w:lineRule="auto"/>
              <w:rPr>
                <w:rFonts w:ascii="Times New Roman" w:hAnsi="Times New Roman" w:cs="Times New Roman"/>
                <w:sz w:val="20"/>
                <w:szCs w:val="20"/>
              </w:rPr>
            </w:pPr>
          </w:p>
        </w:tc>
        <w:tc>
          <w:tcPr>
            <w:tcW w:w="360" w:type="pct"/>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shd w:val="clear" w:color="auto" w:fill="FBE4D5"/>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Качественное представление/презентация проекта в форме видеозаписи (*доп. баллы, т.к. показатель заявлен – по желанию)</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702" w:type="pct"/>
            <w:gridSpan w:val="2"/>
            <w:vMerge w:val="restart"/>
          </w:tcPr>
          <w:p w:rsidR="005F3A00" w:rsidRPr="005F3A00" w:rsidRDefault="005F3A00" w:rsidP="005F3A00">
            <w:pPr>
              <w:spacing w:after="0" w:line="240" w:lineRule="auto"/>
              <w:jc w:val="both"/>
              <w:rPr>
                <w:rFonts w:ascii="Times New Roman" w:hAnsi="Times New Roman" w:cs="Times New Roman"/>
                <w:sz w:val="20"/>
                <w:szCs w:val="20"/>
              </w:rPr>
            </w:pPr>
            <w:r w:rsidRPr="005F3A00">
              <w:rPr>
                <w:rFonts w:ascii="Times New Roman" w:hAnsi="Times New Roman" w:cs="Times New Roman"/>
                <w:sz w:val="20"/>
                <w:szCs w:val="20"/>
              </w:rPr>
              <w:t>Субъективные показатели</w:t>
            </w: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Общее впечатление об индивидуальном проекте</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702" w:type="pct"/>
            <w:gridSpan w:val="2"/>
            <w:vMerge/>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Работа отличается </w:t>
            </w:r>
            <w:r w:rsidRPr="005F3A00">
              <w:rPr>
                <w:rFonts w:ascii="Times New Roman" w:hAnsi="Times New Roman" w:cs="Times New Roman"/>
                <w:bCs/>
              </w:rPr>
              <w:t>творческим подходом</w:t>
            </w:r>
            <w:r w:rsidRPr="005F3A00">
              <w:rPr>
                <w:rFonts w:ascii="Times New Roman" w:hAnsi="Times New Roman" w:cs="Times New Roman"/>
              </w:rPr>
              <w:t xml:space="preserve">, собственным </w:t>
            </w:r>
            <w:r w:rsidRPr="005F3A00">
              <w:rPr>
                <w:rFonts w:ascii="Times New Roman" w:hAnsi="Times New Roman" w:cs="Times New Roman"/>
                <w:bCs/>
              </w:rPr>
              <w:t xml:space="preserve">оригинальным </w:t>
            </w:r>
            <w:r w:rsidRPr="005F3A00">
              <w:rPr>
                <w:rFonts w:ascii="Times New Roman" w:hAnsi="Times New Roman" w:cs="Times New Roman"/>
              </w:rPr>
              <w:t>отношением автора к идее проекта</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r w:rsidR="005F3A00" w:rsidRPr="005F3A00" w:rsidTr="00AE72A3">
        <w:trPr>
          <w:trHeight w:val="20"/>
        </w:trPr>
        <w:tc>
          <w:tcPr>
            <w:tcW w:w="702" w:type="pct"/>
            <w:gridSpan w:val="2"/>
          </w:tcPr>
          <w:p w:rsidR="005F3A00" w:rsidRPr="005F3A00" w:rsidRDefault="005F3A00" w:rsidP="005F3A00">
            <w:pPr>
              <w:spacing w:after="0" w:line="240" w:lineRule="auto"/>
              <w:jc w:val="both"/>
              <w:rPr>
                <w:rFonts w:ascii="Times New Roman" w:hAnsi="Times New Roman" w:cs="Times New Roman"/>
                <w:sz w:val="20"/>
                <w:szCs w:val="20"/>
              </w:rPr>
            </w:pPr>
          </w:p>
        </w:tc>
        <w:tc>
          <w:tcPr>
            <w:tcW w:w="2382" w:type="pct"/>
          </w:tcPr>
          <w:p w:rsidR="005F3A00" w:rsidRPr="005F3A00" w:rsidRDefault="005F3A00" w:rsidP="005F3A00">
            <w:pPr>
              <w:spacing w:after="0" w:line="240" w:lineRule="auto"/>
              <w:jc w:val="right"/>
              <w:rPr>
                <w:rFonts w:ascii="Times New Roman" w:hAnsi="Times New Roman" w:cs="Times New Roman"/>
              </w:rPr>
            </w:pPr>
            <w:r w:rsidRPr="005F3A00">
              <w:rPr>
                <w:rFonts w:ascii="Times New Roman" w:hAnsi="Times New Roman" w:cs="Times New Roman"/>
              </w:rPr>
              <w:t>Сумма баллов</w:t>
            </w:r>
          </w:p>
        </w:tc>
        <w:tc>
          <w:tcPr>
            <w:tcW w:w="120" w:type="pct"/>
          </w:tcPr>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p w:rsidR="005F3A00" w:rsidRPr="005F3A00" w:rsidRDefault="005F3A00" w:rsidP="005F3A00">
            <w:pPr>
              <w:widowControl w:val="0"/>
              <w:tabs>
                <w:tab w:val="left" w:pos="6946"/>
              </w:tabs>
              <w:spacing w:after="0" w:line="240" w:lineRule="auto"/>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c>
          <w:tcPr>
            <w:tcW w:w="120" w:type="pct"/>
          </w:tcPr>
          <w:p w:rsidR="005F3A00" w:rsidRPr="005F3A00" w:rsidRDefault="005F3A00" w:rsidP="005F3A00">
            <w:pPr>
              <w:widowControl w:val="0"/>
              <w:tabs>
                <w:tab w:val="left" w:pos="6946"/>
              </w:tabs>
              <w:spacing w:after="0" w:line="240" w:lineRule="auto"/>
              <w:jc w:val="center"/>
              <w:rPr>
                <w:rFonts w:ascii="Times New Roman" w:hAnsi="Times New Roman" w:cs="Times New Roman"/>
                <w:b/>
                <w:sz w:val="20"/>
                <w:szCs w:val="20"/>
              </w:rPr>
            </w:pPr>
          </w:p>
        </w:tc>
      </w:tr>
    </w:tbl>
    <w:p w:rsidR="005F3A00" w:rsidRPr="005F3A00" w:rsidRDefault="005F3A00" w:rsidP="005F3A00">
      <w:pPr>
        <w:pStyle w:val="Default"/>
      </w:pPr>
    </w:p>
    <w:p w:rsidR="005F3A00" w:rsidRPr="005F3A00" w:rsidRDefault="005F3A00" w:rsidP="005F3A00">
      <w:pPr>
        <w:pStyle w:val="Default"/>
      </w:pPr>
      <w:r w:rsidRPr="005F3A00">
        <w:t>Общий вывод, рекомендации (по желанию):</w:t>
      </w:r>
    </w:p>
    <w:p w:rsidR="005F3A00" w:rsidRPr="005F3A00" w:rsidRDefault="005F3A00" w:rsidP="005F3A00">
      <w:pPr>
        <w:pStyle w:val="Default"/>
        <w:rPr>
          <w:rFonts w:eastAsia="Calibri"/>
        </w:rPr>
      </w:pPr>
      <w:r w:rsidRPr="005F3A00">
        <w:rPr>
          <w:rFonts w:eastAsia="Calibri"/>
        </w:rPr>
        <w:t>Подпись эксперта________</w:t>
      </w:r>
      <w:proofErr w:type="gramStart"/>
      <w:r w:rsidRPr="005F3A00">
        <w:rPr>
          <w:rFonts w:eastAsia="Calibri"/>
        </w:rPr>
        <w:t xml:space="preserve">_(  </w:t>
      </w:r>
      <w:proofErr w:type="gramEnd"/>
      <w:r w:rsidRPr="005F3A00">
        <w:rPr>
          <w:rFonts w:eastAsia="Calibri"/>
        </w:rPr>
        <w:t xml:space="preserve">                 )</w:t>
      </w:r>
    </w:p>
    <w:p w:rsidR="005F3A00" w:rsidRPr="005F3A00" w:rsidRDefault="005F3A00" w:rsidP="005F3A00">
      <w:pPr>
        <w:pStyle w:val="Default"/>
        <w:ind w:left="720"/>
        <w:jc w:val="right"/>
        <w:rPr>
          <w:sz w:val="28"/>
          <w:szCs w:val="28"/>
        </w:rPr>
      </w:pPr>
    </w:p>
    <w:p w:rsidR="005F3A00" w:rsidRPr="005F3A00" w:rsidRDefault="005F3A00" w:rsidP="005F3A00">
      <w:pPr>
        <w:pStyle w:val="Default"/>
        <w:ind w:left="720"/>
        <w:jc w:val="right"/>
        <w:rPr>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EA6DC2" w:rsidRPr="00465E45" w:rsidRDefault="00EA6DC2" w:rsidP="005F3A00">
      <w:pPr>
        <w:pStyle w:val="Default"/>
        <w:ind w:left="720"/>
        <w:jc w:val="right"/>
        <w:rPr>
          <w:color w:val="auto"/>
          <w:sz w:val="28"/>
          <w:szCs w:val="28"/>
        </w:rPr>
      </w:pPr>
    </w:p>
    <w:p w:rsidR="00235CFF" w:rsidRPr="00465E45" w:rsidRDefault="00235CFF" w:rsidP="005F3A00">
      <w:pPr>
        <w:pStyle w:val="Default"/>
        <w:ind w:left="720"/>
        <w:jc w:val="right"/>
        <w:rPr>
          <w:color w:val="auto"/>
          <w:sz w:val="28"/>
          <w:szCs w:val="28"/>
        </w:rPr>
      </w:pPr>
    </w:p>
    <w:p w:rsidR="00235CFF" w:rsidRPr="00465E45" w:rsidRDefault="00235CFF" w:rsidP="005F3A00">
      <w:pPr>
        <w:pStyle w:val="Default"/>
        <w:ind w:left="720"/>
        <w:jc w:val="right"/>
        <w:rPr>
          <w:color w:val="auto"/>
          <w:sz w:val="28"/>
          <w:szCs w:val="28"/>
        </w:rPr>
      </w:pPr>
    </w:p>
    <w:p w:rsidR="007A3D52" w:rsidRDefault="007A3D52" w:rsidP="005F3A00">
      <w:pPr>
        <w:pStyle w:val="Default"/>
        <w:ind w:left="720"/>
        <w:jc w:val="right"/>
        <w:rPr>
          <w:color w:val="auto"/>
          <w:sz w:val="28"/>
          <w:szCs w:val="28"/>
        </w:rPr>
      </w:pPr>
    </w:p>
    <w:p w:rsidR="005F3A00" w:rsidRPr="00F163CF" w:rsidRDefault="00F163CF" w:rsidP="005F3A00">
      <w:pPr>
        <w:pStyle w:val="Default"/>
        <w:ind w:left="720"/>
        <w:jc w:val="right"/>
        <w:rPr>
          <w:color w:val="auto"/>
          <w:sz w:val="28"/>
          <w:szCs w:val="28"/>
        </w:rPr>
      </w:pPr>
      <w:r w:rsidRPr="00F163CF">
        <w:rPr>
          <w:color w:val="auto"/>
          <w:sz w:val="28"/>
          <w:szCs w:val="28"/>
        </w:rPr>
        <w:lastRenderedPageBreak/>
        <w:t>Приложение 4</w:t>
      </w:r>
    </w:p>
    <w:p w:rsidR="005F3A00" w:rsidRPr="005F3A00" w:rsidRDefault="005F3A00" w:rsidP="005F3A00">
      <w:pPr>
        <w:pStyle w:val="Default"/>
        <w:ind w:left="720"/>
        <w:jc w:val="center"/>
        <w:rPr>
          <w:b/>
          <w:sz w:val="28"/>
          <w:szCs w:val="28"/>
        </w:rPr>
      </w:pPr>
    </w:p>
    <w:p w:rsidR="00235CFF" w:rsidRDefault="005F3A00" w:rsidP="005F3A00">
      <w:pPr>
        <w:spacing w:after="0" w:line="240" w:lineRule="auto"/>
        <w:jc w:val="center"/>
        <w:rPr>
          <w:rFonts w:ascii="Times New Roman" w:eastAsia="Arial Unicode MS" w:hAnsi="Times New Roman" w:cs="Times New Roman"/>
          <w:b/>
          <w:sz w:val="24"/>
          <w:szCs w:val="24"/>
        </w:rPr>
      </w:pPr>
      <w:r w:rsidRPr="00235CFF">
        <w:rPr>
          <w:rFonts w:ascii="Times New Roman" w:hAnsi="Times New Roman" w:cs="Times New Roman"/>
          <w:b/>
          <w:sz w:val="24"/>
          <w:szCs w:val="24"/>
        </w:rPr>
        <w:t xml:space="preserve">Итоговый протокол </w:t>
      </w:r>
      <w:r w:rsidRPr="00235CFF">
        <w:rPr>
          <w:rFonts w:ascii="Times New Roman" w:eastAsia="Arial Unicode MS" w:hAnsi="Times New Roman" w:cs="Times New Roman"/>
          <w:b/>
          <w:sz w:val="24"/>
          <w:szCs w:val="24"/>
          <w:lang w:val="en-US"/>
        </w:rPr>
        <w:t>V</w:t>
      </w:r>
      <w:r w:rsidRPr="00235CFF">
        <w:rPr>
          <w:rFonts w:ascii="Times New Roman" w:eastAsia="Arial Unicode MS" w:hAnsi="Times New Roman" w:cs="Times New Roman"/>
          <w:b/>
          <w:sz w:val="24"/>
          <w:szCs w:val="24"/>
        </w:rPr>
        <w:t>межрегионального конкурса индивидуальных проектов студентов 1-2 курса специальностей</w:t>
      </w:r>
    </w:p>
    <w:p w:rsidR="00235CFF" w:rsidRDefault="005F3A00" w:rsidP="005F3A00">
      <w:pPr>
        <w:spacing w:after="0" w:line="240" w:lineRule="auto"/>
        <w:jc w:val="center"/>
        <w:rPr>
          <w:rFonts w:ascii="Times New Roman" w:eastAsia="Arial Unicode MS" w:hAnsi="Times New Roman" w:cs="Times New Roman"/>
          <w:b/>
          <w:sz w:val="24"/>
          <w:szCs w:val="24"/>
        </w:rPr>
      </w:pPr>
      <w:r w:rsidRPr="00235CFF">
        <w:rPr>
          <w:rFonts w:ascii="Times New Roman" w:eastAsia="Arial Unicode MS" w:hAnsi="Times New Roman" w:cs="Times New Roman"/>
          <w:b/>
          <w:sz w:val="24"/>
          <w:szCs w:val="24"/>
        </w:rPr>
        <w:t xml:space="preserve"> 09.02.07 Информационные системы и программирование, </w:t>
      </w:r>
    </w:p>
    <w:p w:rsidR="00235CFF" w:rsidRDefault="00235CFF" w:rsidP="005F3A00">
      <w:pPr>
        <w:spacing w:after="0" w:line="240" w:lineRule="auto"/>
        <w:jc w:val="center"/>
        <w:rPr>
          <w:rFonts w:ascii="Times New Roman" w:hAnsi="Times New Roman" w:cs="Times New Roman"/>
          <w:b/>
          <w:sz w:val="24"/>
          <w:szCs w:val="24"/>
        </w:rPr>
      </w:pPr>
      <w:r w:rsidRPr="00235CFF">
        <w:rPr>
          <w:rFonts w:ascii="Times New Roman" w:hAnsi="Times New Roman" w:cs="Times New Roman"/>
          <w:b/>
          <w:sz w:val="24"/>
          <w:szCs w:val="24"/>
        </w:rPr>
        <w:t>54.02.06 Изобразительное искусство и черчение</w:t>
      </w:r>
      <w:r w:rsidR="005F3A00" w:rsidRPr="00235CFF">
        <w:rPr>
          <w:rFonts w:ascii="Times New Roman" w:hAnsi="Times New Roman" w:cs="Times New Roman"/>
          <w:b/>
          <w:sz w:val="24"/>
          <w:szCs w:val="24"/>
        </w:rPr>
        <w:t xml:space="preserve">, </w:t>
      </w:r>
    </w:p>
    <w:p w:rsidR="005F3A00" w:rsidRPr="00235CFF" w:rsidRDefault="005F3A00" w:rsidP="005F3A00">
      <w:pPr>
        <w:spacing w:after="0" w:line="240" w:lineRule="auto"/>
        <w:jc w:val="center"/>
        <w:rPr>
          <w:rFonts w:ascii="Times New Roman" w:eastAsia="Arial Unicode MS" w:hAnsi="Times New Roman" w:cs="Times New Roman"/>
          <w:b/>
          <w:sz w:val="24"/>
          <w:szCs w:val="24"/>
        </w:rPr>
      </w:pPr>
      <w:r w:rsidRPr="00235CFF">
        <w:rPr>
          <w:rFonts w:ascii="Times New Roman" w:hAnsi="Times New Roman" w:cs="Times New Roman"/>
          <w:b/>
          <w:sz w:val="24"/>
          <w:szCs w:val="24"/>
        </w:rPr>
        <w:t>46.02.01 Документационное обеспечение управления и архивоведение</w:t>
      </w:r>
    </w:p>
    <w:p w:rsidR="005F3A00" w:rsidRPr="00235CFF" w:rsidRDefault="005F3A00" w:rsidP="005F3A00">
      <w:pPr>
        <w:spacing w:after="0" w:line="240" w:lineRule="auto"/>
        <w:jc w:val="center"/>
        <w:rPr>
          <w:rFonts w:ascii="Times New Roman" w:hAnsi="Times New Roman" w:cs="Times New Roman"/>
          <w:b/>
          <w:sz w:val="24"/>
          <w:szCs w:val="24"/>
        </w:rPr>
      </w:pPr>
      <w:r w:rsidRPr="00235CFF">
        <w:rPr>
          <w:rFonts w:ascii="Times New Roman" w:eastAsia="Arial Unicode MS" w:hAnsi="Times New Roman" w:cs="Times New Roman"/>
          <w:b/>
          <w:sz w:val="24"/>
          <w:szCs w:val="24"/>
        </w:rPr>
        <w:t xml:space="preserve">профессиональных образовательных организаций </w:t>
      </w:r>
      <w:r w:rsidRPr="00235CFF">
        <w:rPr>
          <w:rFonts w:ascii="Times New Roman" w:hAnsi="Times New Roman" w:cs="Times New Roman"/>
          <w:b/>
          <w:sz w:val="24"/>
          <w:szCs w:val="24"/>
        </w:rPr>
        <w:t>Уральского Федерального округа</w:t>
      </w:r>
    </w:p>
    <w:p w:rsidR="005F3A00" w:rsidRPr="005F3A00" w:rsidRDefault="005F3A00" w:rsidP="005F3A00">
      <w:pPr>
        <w:pStyle w:val="Default"/>
        <w:jc w:val="center"/>
      </w:pPr>
      <w:r w:rsidRPr="005F3A00">
        <w:rPr>
          <w:b/>
        </w:rPr>
        <w:t>Дата_____________________________________________</w:t>
      </w:r>
      <w:r w:rsidRPr="005F3A00">
        <w:rPr>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13"/>
        <w:gridCol w:w="685"/>
        <w:gridCol w:w="498"/>
        <w:gridCol w:w="413"/>
        <w:gridCol w:w="413"/>
        <w:gridCol w:w="415"/>
        <w:gridCol w:w="442"/>
        <w:gridCol w:w="555"/>
        <w:gridCol w:w="695"/>
        <w:gridCol w:w="1614"/>
        <w:gridCol w:w="1344"/>
      </w:tblGrid>
      <w:tr w:rsidR="005F3A00" w:rsidRPr="005F3A00" w:rsidTr="00AE72A3">
        <w:tc>
          <w:tcPr>
            <w:tcW w:w="1088" w:type="pct"/>
            <w:vMerge w:val="restart"/>
            <w:shd w:val="clear" w:color="auto" w:fill="auto"/>
          </w:tcPr>
          <w:p w:rsidR="005F3A00" w:rsidRPr="005F3A00" w:rsidRDefault="005F3A00" w:rsidP="005F3A00">
            <w:pPr>
              <w:pStyle w:val="Default"/>
              <w:jc w:val="center"/>
              <w:rPr>
                <w:rFonts w:eastAsia="Calibri"/>
              </w:rPr>
            </w:pPr>
            <w:r w:rsidRPr="005F3A00">
              <w:rPr>
                <w:rFonts w:eastAsia="Calibri"/>
              </w:rPr>
              <w:t>№ участника</w:t>
            </w:r>
          </w:p>
        </w:tc>
        <w:tc>
          <w:tcPr>
            <w:tcW w:w="2367" w:type="pct"/>
            <w:gridSpan w:val="9"/>
            <w:shd w:val="clear" w:color="auto" w:fill="auto"/>
          </w:tcPr>
          <w:p w:rsidR="005F3A00" w:rsidRPr="005F3A00" w:rsidRDefault="005F3A00" w:rsidP="005F3A00">
            <w:pPr>
              <w:pStyle w:val="Default"/>
              <w:jc w:val="center"/>
              <w:rPr>
                <w:rFonts w:eastAsia="Calibri"/>
              </w:rPr>
            </w:pPr>
            <w:r w:rsidRPr="005F3A00">
              <w:rPr>
                <w:rFonts w:eastAsia="Calibri"/>
              </w:rPr>
              <w:t>№ экспертов</w:t>
            </w:r>
          </w:p>
        </w:tc>
        <w:tc>
          <w:tcPr>
            <w:tcW w:w="843" w:type="pct"/>
            <w:vMerge w:val="restart"/>
            <w:shd w:val="clear" w:color="auto" w:fill="auto"/>
          </w:tcPr>
          <w:p w:rsidR="005F3A00" w:rsidRPr="005F3A00" w:rsidRDefault="005F3A00" w:rsidP="005F3A00">
            <w:pPr>
              <w:pStyle w:val="Default"/>
              <w:jc w:val="center"/>
              <w:rPr>
                <w:rFonts w:eastAsia="Calibri"/>
              </w:rPr>
            </w:pPr>
            <w:r w:rsidRPr="005F3A00">
              <w:rPr>
                <w:rFonts w:eastAsia="Calibri"/>
              </w:rPr>
              <w:t xml:space="preserve">Итоговый </w:t>
            </w:r>
          </w:p>
          <w:p w:rsidR="005F3A00" w:rsidRPr="005F3A00" w:rsidRDefault="005F3A00" w:rsidP="005F3A00">
            <w:pPr>
              <w:pStyle w:val="Default"/>
              <w:jc w:val="center"/>
              <w:rPr>
                <w:rFonts w:eastAsia="Calibri"/>
              </w:rPr>
            </w:pPr>
            <w:r w:rsidRPr="005F3A00">
              <w:rPr>
                <w:rFonts w:eastAsia="Calibri"/>
              </w:rPr>
              <w:t xml:space="preserve">с.б. </w:t>
            </w:r>
          </w:p>
          <w:p w:rsidR="005F3A00" w:rsidRPr="005F3A00" w:rsidRDefault="005F3A00" w:rsidP="005F3A00">
            <w:pPr>
              <w:pStyle w:val="Default"/>
              <w:jc w:val="center"/>
              <w:rPr>
                <w:rFonts w:eastAsia="Calibri"/>
              </w:rPr>
            </w:pPr>
            <w:r w:rsidRPr="005F3A00">
              <w:rPr>
                <w:rFonts w:eastAsia="Calibri"/>
              </w:rPr>
              <w:t>(по всем экспертам)</w:t>
            </w:r>
          </w:p>
        </w:tc>
        <w:tc>
          <w:tcPr>
            <w:tcW w:w="703" w:type="pct"/>
            <w:vMerge w:val="restart"/>
            <w:shd w:val="clear" w:color="auto" w:fill="auto"/>
          </w:tcPr>
          <w:p w:rsidR="005F3A00" w:rsidRPr="005F3A00" w:rsidRDefault="005F3A00" w:rsidP="005F3A00">
            <w:pPr>
              <w:pStyle w:val="Default"/>
              <w:jc w:val="center"/>
              <w:rPr>
                <w:rFonts w:eastAsia="Calibri"/>
              </w:rPr>
            </w:pPr>
            <w:r w:rsidRPr="005F3A00">
              <w:rPr>
                <w:rFonts w:eastAsia="Calibri"/>
              </w:rPr>
              <w:t>Место</w:t>
            </w:r>
          </w:p>
        </w:tc>
      </w:tr>
      <w:tr w:rsidR="005F3A00" w:rsidRPr="005F3A00" w:rsidTr="00AE72A3">
        <w:tc>
          <w:tcPr>
            <w:tcW w:w="1088" w:type="pct"/>
            <w:vMerge/>
            <w:shd w:val="clear" w:color="auto" w:fill="auto"/>
          </w:tcPr>
          <w:p w:rsidR="005F3A00" w:rsidRPr="005F3A00" w:rsidRDefault="005F3A00" w:rsidP="005F3A00">
            <w:pPr>
              <w:pStyle w:val="Default"/>
              <w:jc w:val="center"/>
              <w:rPr>
                <w:rFonts w:eastAsia="Calibri"/>
              </w:rPr>
            </w:pPr>
          </w:p>
        </w:tc>
        <w:tc>
          <w:tcPr>
            <w:tcW w:w="216" w:type="pct"/>
            <w:shd w:val="clear" w:color="auto" w:fill="auto"/>
          </w:tcPr>
          <w:p w:rsidR="005F3A00" w:rsidRPr="005F3A00" w:rsidRDefault="005F3A00" w:rsidP="005F3A00">
            <w:pPr>
              <w:pStyle w:val="Default"/>
              <w:jc w:val="center"/>
              <w:rPr>
                <w:rFonts w:eastAsia="Calibri"/>
              </w:rPr>
            </w:pPr>
            <w:r w:rsidRPr="005F3A00">
              <w:rPr>
                <w:rFonts w:eastAsia="Calibri"/>
              </w:rPr>
              <w:t>1.</w:t>
            </w:r>
          </w:p>
        </w:tc>
        <w:tc>
          <w:tcPr>
            <w:tcW w:w="358" w:type="pct"/>
            <w:shd w:val="clear" w:color="auto" w:fill="auto"/>
          </w:tcPr>
          <w:p w:rsidR="005F3A00" w:rsidRPr="005F3A00" w:rsidRDefault="005F3A00" w:rsidP="005F3A00">
            <w:pPr>
              <w:pStyle w:val="Default"/>
              <w:jc w:val="center"/>
              <w:rPr>
                <w:rFonts w:eastAsia="Calibri"/>
              </w:rPr>
            </w:pPr>
            <w:r w:rsidRPr="005F3A00">
              <w:rPr>
                <w:rFonts w:eastAsia="Calibri"/>
              </w:rPr>
              <w:t>2...</w:t>
            </w:r>
          </w:p>
        </w:tc>
        <w:tc>
          <w:tcPr>
            <w:tcW w:w="260" w:type="pct"/>
            <w:shd w:val="clear" w:color="auto" w:fill="auto"/>
          </w:tcPr>
          <w:p w:rsidR="005F3A00" w:rsidRPr="005F3A00" w:rsidRDefault="005F3A00" w:rsidP="005F3A00">
            <w:pPr>
              <w:pStyle w:val="Default"/>
              <w:jc w:val="center"/>
              <w:rPr>
                <w:rFonts w:eastAsia="Calibr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vMerge/>
            <w:shd w:val="clear" w:color="auto" w:fill="auto"/>
          </w:tcPr>
          <w:p w:rsidR="005F3A00" w:rsidRPr="005F3A00" w:rsidRDefault="005F3A00" w:rsidP="005F3A00">
            <w:pPr>
              <w:pStyle w:val="Default"/>
              <w:jc w:val="center"/>
              <w:rPr>
                <w:rFonts w:eastAsia="Calibri"/>
                <w:b/>
                <w:i/>
              </w:rPr>
            </w:pPr>
          </w:p>
        </w:tc>
        <w:tc>
          <w:tcPr>
            <w:tcW w:w="703" w:type="pct"/>
            <w:vMerge/>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5000" w:type="pct"/>
            <w:gridSpan w:val="12"/>
            <w:shd w:val="clear" w:color="auto" w:fill="auto"/>
          </w:tcPr>
          <w:p w:rsidR="005F3A00" w:rsidRPr="005F3A00" w:rsidRDefault="005F3A00" w:rsidP="005F3A00">
            <w:pPr>
              <w:pStyle w:val="Default"/>
              <w:jc w:val="center"/>
              <w:rPr>
                <w:rFonts w:eastAsia="Calibri"/>
                <w:b/>
                <w:i/>
              </w:rPr>
            </w:pPr>
            <w:r w:rsidRPr="005F3A00">
              <w:rPr>
                <w:rFonts w:eastAsia="Arial Unicode MS"/>
                <w:b/>
              </w:rPr>
              <w:t>09.02.07 Информационные системы и программирование</w:t>
            </w: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rPr>
            </w:pPr>
            <w:r w:rsidRPr="005F3A00">
              <w:rPr>
                <w:rFonts w:eastAsia="Calibri"/>
              </w:rPr>
              <w:t>1.</w:t>
            </w:r>
          </w:p>
        </w:tc>
        <w:tc>
          <w:tcPr>
            <w:tcW w:w="216" w:type="pct"/>
            <w:shd w:val="clear" w:color="auto" w:fill="auto"/>
          </w:tcPr>
          <w:p w:rsidR="005F3A00" w:rsidRPr="005F3A00" w:rsidRDefault="005F3A00" w:rsidP="005F3A00">
            <w:pPr>
              <w:pStyle w:val="Default"/>
              <w:jc w:val="center"/>
              <w:rPr>
                <w:rFonts w:eastAsia="Calibri"/>
              </w:rPr>
            </w:pPr>
          </w:p>
        </w:tc>
        <w:tc>
          <w:tcPr>
            <w:tcW w:w="358" w:type="pct"/>
            <w:shd w:val="clear" w:color="auto" w:fill="auto"/>
          </w:tcPr>
          <w:p w:rsidR="005F3A00" w:rsidRPr="005F3A00" w:rsidRDefault="005F3A00" w:rsidP="005F3A00">
            <w:pPr>
              <w:pStyle w:val="Default"/>
              <w:jc w:val="center"/>
              <w:rPr>
                <w:rFonts w:eastAsia="Calibri"/>
              </w:rPr>
            </w:pPr>
          </w:p>
        </w:tc>
        <w:tc>
          <w:tcPr>
            <w:tcW w:w="260" w:type="pct"/>
            <w:shd w:val="clear" w:color="auto" w:fill="auto"/>
          </w:tcPr>
          <w:p w:rsidR="005F3A00" w:rsidRPr="005F3A00" w:rsidRDefault="005F3A00" w:rsidP="005F3A00">
            <w:pPr>
              <w:pStyle w:val="Default"/>
              <w:jc w:val="center"/>
              <w:rPr>
                <w:rFonts w:eastAsia="Calibr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rPr>
            </w:pPr>
            <w:r w:rsidRPr="005F3A00">
              <w:rPr>
                <w:rFonts w:eastAsia="Calibri"/>
              </w:rPr>
              <w:t>2.</w:t>
            </w:r>
          </w:p>
        </w:tc>
        <w:tc>
          <w:tcPr>
            <w:tcW w:w="216" w:type="pct"/>
            <w:shd w:val="clear" w:color="auto" w:fill="auto"/>
          </w:tcPr>
          <w:p w:rsidR="005F3A00" w:rsidRPr="005F3A00" w:rsidRDefault="005F3A00" w:rsidP="005F3A00">
            <w:pPr>
              <w:pStyle w:val="Default"/>
              <w:jc w:val="center"/>
              <w:rPr>
                <w:rFonts w:eastAsia="Calibri"/>
              </w:rPr>
            </w:pPr>
          </w:p>
        </w:tc>
        <w:tc>
          <w:tcPr>
            <w:tcW w:w="358" w:type="pct"/>
            <w:shd w:val="clear" w:color="auto" w:fill="auto"/>
          </w:tcPr>
          <w:p w:rsidR="005F3A00" w:rsidRPr="005F3A00" w:rsidRDefault="005F3A00" w:rsidP="005F3A00">
            <w:pPr>
              <w:pStyle w:val="Default"/>
              <w:jc w:val="center"/>
              <w:rPr>
                <w:rFonts w:eastAsia="Calibri"/>
              </w:rPr>
            </w:pPr>
          </w:p>
        </w:tc>
        <w:tc>
          <w:tcPr>
            <w:tcW w:w="260" w:type="pct"/>
            <w:shd w:val="clear" w:color="auto" w:fill="auto"/>
          </w:tcPr>
          <w:p w:rsidR="005F3A00" w:rsidRPr="005F3A00" w:rsidRDefault="005F3A00" w:rsidP="005F3A00">
            <w:pPr>
              <w:pStyle w:val="Default"/>
              <w:jc w:val="center"/>
              <w:rPr>
                <w:rFonts w:eastAsia="Calibr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rPr>
            </w:pPr>
            <w:r w:rsidRPr="005F3A00">
              <w:rPr>
                <w:rFonts w:eastAsia="Calibri"/>
              </w:rPr>
              <w:t>…</w:t>
            </w:r>
          </w:p>
        </w:tc>
        <w:tc>
          <w:tcPr>
            <w:tcW w:w="216" w:type="pct"/>
            <w:shd w:val="clear" w:color="auto" w:fill="auto"/>
          </w:tcPr>
          <w:p w:rsidR="005F3A00" w:rsidRPr="005F3A00" w:rsidRDefault="005F3A00" w:rsidP="005F3A00">
            <w:pPr>
              <w:pStyle w:val="Default"/>
              <w:jc w:val="center"/>
              <w:rPr>
                <w:rFonts w:eastAsia="Calibri"/>
              </w:rPr>
            </w:pPr>
          </w:p>
        </w:tc>
        <w:tc>
          <w:tcPr>
            <w:tcW w:w="358" w:type="pct"/>
            <w:shd w:val="clear" w:color="auto" w:fill="auto"/>
          </w:tcPr>
          <w:p w:rsidR="005F3A00" w:rsidRPr="005F3A00" w:rsidRDefault="005F3A00" w:rsidP="005F3A00">
            <w:pPr>
              <w:pStyle w:val="Default"/>
              <w:jc w:val="center"/>
              <w:rPr>
                <w:rFonts w:eastAsia="Calibri"/>
              </w:rPr>
            </w:pPr>
          </w:p>
        </w:tc>
        <w:tc>
          <w:tcPr>
            <w:tcW w:w="260" w:type="pct"/>
            <w:shd w:val="clear" w:color="auto" w:fill="auto"/>
          </w:tcPr>
          <w:p w:rsidR="005F3A00" w:rsidRPr="005F3A00" w:rsidRDefault="005F3A00" w:rsidP="005F3A00">
            <w:pPr>
              <w:pStyle w:val="Default"/>
              <w:jc w:val="center"/>
              <w:rPr>
                <w:rFonts w:eastAsia="Calibr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5000" w:type="pct"/>
            <w:gridSpan w:val="12"/>
            <w:shd w:val="clear" w:color="auto" w:fill="auto"/>
          </w:tcPr>
          <w:p w:rsidR="005F3A00" w:rsidRPr="005F3A00" w:rsidRDefault="005F3A00" w:rsidP="005F3A00">
            <w:pPr>
              <w:pStyle w:val="Default"/>
              <w:jc w:val="center"/>
              <w:rPr>
                <w:rFonts w:eastAsia="Calibri"/>
                <w:i/>
              </w:rPr>
            </w:pPr>
            <w:r w:rsidRPr="005F3A00">
              <w:rPr>
                <w:b/>
                <w:spacing w:val="-1"/>
              </w:rPr>
              <w:t>54.02.02 Декоративно-прикладное искусство и народные промыслы (по видам)</w:t>
            </w: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r w:rsidRPr="005F3A00">
              <w:rPr>
                <w:rFonts w:eastAsia="Calibri"/>
                <w:b/>
                <w:i/>
              </w:rPr>
              <w:t>1.</w:t>
            </w: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r w:rsidRPr="005F3A00">
              <w:rPr>
                <w:rFonts w:eastAsia="Calibri"/>
                <w:b/>
                <w:i/>
              </w:rPr>
              <w:t>2</w:t>
            </w: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5000" w:type="pct"/>
            <w:gridSpan w:val="12"/>
            <w:shd w:val="clear" w:color="auto" w:fill="auto"/>
          </w:tcPr>
          <w:p w:rsidR="005F3A00" w:rsidRPr="005F3A00" w:rsidRDefault="005F3A00" w:rsidP="005F3A00">
            <w:pPr>
              <w:spacing w:after="0" w:line="240" w:lineRule="auto"/>
              <w:jc w:val="center"/>
              <w:rPr>
                <w:rFonts w:ascii="Times New Roman" w:eastAsia="Calibri" w:hAnsi="Times New Roman" w:cs="Times New Roman"/>
                <w:b/>
                <w:i/>
              </w:rPr>
            </w:pPr>
            <w:r w:rsidRPr="005F3A00">
              <w:rPr>
                <w:rFonts w:ascii="Times New Roman" w:hAnsi="Times New Roman" w:cs="Times New Roman"/>
                <w:b/>
              </w:rPr>
              <w:t>46.02.01 Документационное обеспечение управления и архивоведение</w:t>
            </w: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r w:rsidR="005F3A00" w:rsidRPr="005F3A00" w:rsidTr="00AE72A3">
        <w:tc>
          <w:tcPr>
            <w:tcW w:w="1088"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358" w:type="pct"/>
            <w:shd w:val="clear" w:color="auto" w:fill="auto"/>
          </w:tcPr>
          <w:p w:rsidR="005F3A00" w:rsidRPr="005F3A00" w:rsidRDefault="005F3A00" w:rsidP="005F3A00">
            <w:pPr>
              <w:pStyle w:val="Default"/>
              <w:jc w:val="center"/>
              <w:rPr>
                <w:rFonts w:eastAsia="Calibri"/>
                <w:b/>
                <w:i/>
              </w:rPr>
            </w:pPr>
          </w:p>
        </w:tc>
        <w:tc>
          <w:tcPr>
            <w:tcW w:w="260"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6" w:type="pct"/>
            <w:shd w:val="clear" w:color="auto" w:fill="auto"/>
          </w:tcPr>
          <w:p w:rsidR="005F3A00" w:rsidRPr="005F3A00" w:rsidRDefault="005F3A00" w:rsidP="005F3A00">
            <w:pPr>
              <w:pStyle w:val="Default"/>
              <w:jc w:val="center"/>
              <w:rPr>
                <w:rFonts w:eastAsia="Calibri"/>
                <w:b/>
                <w:i/>
              </w:rPr>
            </w:pPr>
          </w:p>
        </w:tc>
        <w:tc>
          <w:tcPr>
            <w:tcW w:w="217" w:type="pct"/>
            <w:shd w:val="clear" w:color="auto" w:fill="auto"/>
          </w:tcPr>
          <w:p w:rsidR="005F3A00" w:rsidRPr="005F3A00" w:rsidRDefault="005F3A00" w:rsidP="005F3A00">
            <w:pPr>
              <w:pStyle w:val="Default"/>
              <w:jc w:val="center"/>
              <w:rPr>
                <w:rFonts w:eastAsia="Calibri"/>
                <w:b/>
                <w:i/>
              </w:rPr>
            </w:pPr>
          </w:p>
        </w:tc>
        <w:tc>
          <w:tcPr>
            <w:tcW w:w="231" w:type="pct"/>
            <w:shd w:val="clear" w:color="auto" w:fill="auto"/>
          </w:tcPr>
          <w:p w:rsidR="005F3A00" w:rsidRPr="005F3A00" w:rsidRDefault="005F3A00" w:rsidP="005F3A00">
            <w:pPr>
              <w:pStyle w:val="Default"/>
              <w:jc w:val="center"/>
              <w:rPr>
                <w:rFonts w:eastAsia="Calibri"/>
                <w:b/>
                <w:i/>
              </w:rPr>
            </w:pPr>
          </w:p>
        </w:tc>
        <w:tc>
          <w:tcPr>
            <w:tcW w:w="290" w:type="pct"/>
            <w:shd w:val="clear" w:color="auto" w:fill="auto"/>
          </w:tcPr>
          <w:p w:rsidR="005F3A00" w:rsidRPr="005F3A00" w:rsidRDefault="005F3A00" w:rsidP="005F3A00">
            <w:pPr>
              <w:pStyle w:val="Default"/>
              <w:jc w:val="center"/>
              <w:rPr>
                <w:rFonts w:eastAsia="Calibri"/>
                <w:b/>
                <w:i/>
              </w:rPr>
            </w:pPr>
          </w:p>
        </w:tc>
        <w:tc>
          <w:tcPr>
            <w:tcW w:w="362" w:type="pct"/>
            <w:shd w:val="clear" w:color="auto" w:fill="auto"/>
          </w:tcPr>
          <w:p w:rsidR="005F3A00" w:rsidRPr="005F3A00" w:rsidRDefault="005F3A00" w:rsidP="005F3A00">
            <w:pPr>
              <w:pStyle w:val="Default"/>
              <w:jc w:val="center"/>
              <w:rPr>
                <w:rFonts w:eastAsia="Calibri"/>
                <w:b/>
                <w:i/>
              </w:rPr>
            </w:pPr>
          </w:p>
        </w:tc>
        <w:tc>
          <w:tcPr>
            <w:tcW w:w="843" w:type="pct"/>
            <w:shd w:val="clear" w:color="auto" w:fill="auto"/>
          </w:tcPr>
          <w:p w:rsidR="005F3A00" w:rsidRPr="005F3A00" w:rsidRDefault="005F3A00" w:rsidP="005F3A00">
            <w:pPr>
              <w:pStyle w:val="Default"/>
              <w:jc w:val="center"/>
              <w:rPr>
                <w:rFonts w:eastAsia="Calibri"/>
                <w:b/>
                <w:i/>
              </w:rPr>
            </w:pPr>
          </w:p>
        </w:tc>
        <w:tc>
          <w:tcPr>
            <w:tcW w:w="703" w:type="pct"/>
            <w:shd w:val="clear" w:color="auto" w:fill="auto"/>
          </w:tcPr>
          <w:p w:rsidR="005F3A00" w:rsidRPr="005F3A00" w:rsidRDefault="005F3A00" w:rsidP="005F3A00">
            <w:pPr>
              <w:pStyle w:val="Default"/>
              <w:jc w:val="center"/>
              <w:rPr>
                <w:rFonts w:eastAsia="Calibri"/>
                <w:b/>
                <w:i/>
              </w:rPr>
            </w:pPr>
          </w:p>
        </w:tc>
      </w:tr>
    </w:tbl>
    <w:p w:rsidR="007A3D52" w:rsidRDefault="007A3D52" w:rsidP="007A3D52">
      <w:pPr>
        <w:pStyle w:val="Default"/>
        <w:ind w:left="720"/>
        <w:rPr>
          <w:rFonts w:eastAsia="Calibri"/>
          <w:b/>
        </w:rPr>
      </w:pPr>
    </w:p>
    <w:p w:rsidR="005F3A00" w:rsidRPr="007A3D52" w:rsidRDefault="007A3D52" w:rsidP="007A3D52">
      <w:pPr>
        <w:pStyle w:val="Default"/>
        <w:ind w:left="720"/>
        <w:rPr>
          <w:rFonts w:eastAsia="Calibri"/>
          <w:b/>
        </w:rPr>
      </w:pPr>
      <w:r w:rsidRPr="007A3D52">
        <w:rPr>
          <w:rFonts w:eastAsia="Calibri"/>
          <w:b/>
        </w:rPr>
        <w:t>Подпись председателя конкурсной комиссии</w:t>
      </w:r>
      <w:r>
        <w:rPr>
          <w:rFonts w:eastAsia="Calibri"/>
          <w:b/>
        </w:rPr>
        <w:t>________/                     /</w:t>
      </w: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center"/>
        <w:rPr>
          <w:rFonts w:eastAsia="Calibri"/>
          <w:b/>
          <w:sz w:val="28"/>
          <w:szCs w:val="28"/>
        </w:rPr>
      </w:pPr>
    </w:p>
    <w:p w:rsidR="005F3A00" w:rsidRPr="005F3A00" w:rsidRDefault="005F3A00" w:rsidP="005F3A00">
      <w:pPr>
        <w:pStyle w:val="Default"/>
        <w:ind w:left="720"/>
        <w:jc w:val="right"/>
        <w:rPr>
          <w:sz w:val="28"/>
          <w:szCs w:val="28"/>
        </w:rPr>
      </w:pPr>
    </w:p>
    <w:p w:rsidR="005F3A00" w:rsidRPr="005F3A00" w:rsidRDefault="005F3A00" w:rsidP="005F3A00">
      <w:pPr>
        <w:pStyle w:val="Default"/>
        <w:ind w:left="720"/>
        <w:jc w:val="right"/>
        <w:rPr>
          <w:sz w:val="28"/>
          <w:szCs w:val="28"/>
        </w:rPr>
      </w:pPr>
    </w:p>
    <w:p w:rsidR="00EA6DC2" w:rsidRDefault="00EA6DC2" w:rsidP="005F3A00">
      <w:pPr>
        <w:pStyle w:val="Default"/>
        <w:ind w:left="720"/>
        <w:jc w:val="right"/>
        <w:rPr>
          <w:sz w:val="28"/>
          <w:szCs w:val="28"/>
        </w:rPr>
      </w:pPr>
    </w:p>
    <w:p w:rsidR="00EA6DC2" w:rsidRDefault="00EA6DC2" w:rsidP="005F3A00">
      <w:pPr>
        <w:pStyle w:val="Default"/>
        <w:ind w:left="720"/>
        <w:jc w:val="right"/>
        <w:rPr>
          <w:sz w:val="28"/>
          <w:szCs w:val="28"/>
        </w:rPr>
      </w:pPr>
    </w:p>
    <w:p w:rsidR="005F3A00" w:rsidRDefault="00F163CF" w:rsidP="005F3A00">
      <w:pPr>
        <w:pStyle w:val="Default"/>
        <w:ind w:left="720"/>
        <w:jc w:val="right"/>
      </w:pPr>
      <w:r w:rsidRPr="00F92704">
        <w:lastRenderedPageBreak/>
        <w:t>Приложение 5</w:t>
      </w:r>
    </w:p>
    <w:p w:rsidR="00F92704" w:rsidRDefault="00F92704" w:rsidP="005F3A00">
      <w:pPr>
        <w:pStyle w:val="Default"/>
        <w:jc w:val="center"/>
      </w:pPr>
      <w:r>
        <w:t>СОГЛАСИЕ НА ОБРАБОТКУ И РАСПРОСТРАНЕНИЕ ПЕРСОНАЛЬНЫХ ДАННЫХ</w:t>
      </w:r>
    </w:p>
    <w:p w:rsidR="005F3A00" w:rsidRPr="005F3A00" w:rsidRDefault="005F3A00" w:rsidP="005F3A00">
      <w:pPr>
        <w:pStyle w:val="Default"/>
        <w:jc w:val="center"/>
        <w:rPr>
          <w:sz w:val="22"/>
          <w:szCs w:val="22"/>
        </w:rPr>
      </w:pPr>
      <w:r w:rsidRPr="005F3A00">
        <w:rPr>
          <w:sz w:val="22"/>
          <w:szCs w:val="22"/>
        </w:rPr>
        <w:t>Я,_______________________________________________________________________________,</w:t>
      </w:r>
    </w:p>
    <w:p w:rsidR="005F3A00" w:rsidRPr="005F3A00" w:rsidRDefault="005F3A00" w:rsidP="005F3A00">
      <w:pPr>
        <w:pStyle w:val="Default"/>
        <w:jc w:val="center"/>
        <w:rPr>
          <w:sz w:val="15"/>
          <w:szCs w:val="15"/>
        </w:rPr>
      </w:pPr>
      <w:r w:rsidRPr="005F3A00">
        <w:rPr>
          <w:sz w:val="15"/>
          <w:szCs w:val="15"/>
        </w:rPr>
        <w:t>(ФИО без сокращений)</w:t>
      </w:r>
    </w:p>
    <w:p w:rsidR="005F3A00" w:rsidRPr="005F3A00" w:rsidRDefault="005F3A00" w:rsidP="005F3A00">
      <w:pPr>
        <w:spacing w:after="0" w:line="240" w:lineRule="auto"/>
        <w:jc w:val="both"/>
        <w:rPr>
          <w:rFonts w:ascii="Times New Roman" w:hAnsi="Times New Roman" w:cs="Times New Roman"/>
        </w:rPr>
      </w:pPr>
      <w:r w:rsidRPr="005F3A00">
        <w:rPr>
          <w:rFonts w:ascii="Times New Roman" w:hAnsi="Times New Roman" w:cs="Times New Roman"/>
        </w:rPr>
        <w:t xml:space="preserve">(далее - субъект персональных данных), подтверждаю свое участие в </w:t>
      </w:r>
      <w:r w:rsidRPr="005F3A00">
        <w:rPr>
          <w:rFonts w:ascii="Times New Roman" w:eastAsia="Arial Unicode MS" w:hAnsi="Times New Roman" w:cs="Times New Roman"/>
          <w:sz w:val="26"/>
          <w:szCs w:val="26"/>
          <w:lang w:val="en-US"/>
        </w:rPr>
        <w:t>V</w:t>
      </w:r>
      <w:r w:rsidRPr="005F3A00">
        <w:rPr>
          <w:rFonts w:ascii="Times New Roman" w:hAnsi="Times New Roman" w:cs="Times New Roman"/>
        </w:rPr>
        <w:t xml:space="preserve"> межрегиональном конкурсе </w:t>
      </w:r>
      <w:r w:rsidRPr="005F3A00">
        <w:rPr>
          <w:rFonts w:ascii="Times New Roman" w:eastAsia="Arial Unicode MS" w:hAnsi="Times New Roman" w:cs="Times New Roman"/>
        </w:rPr>
        <w:t xml:space="preserve">индивидуальных проектов студентов 1-2 курса специальностей 09.02.07 Информационные системы и программирование, </w:t>
      </w:r>
      <w:r w:rsidR="00235CFF" w:rsidRPr="00235CFF">
        <w:rPr>
          <w:rFonts w:ascii="Times New Roman" w:hAnsi="Times New Roman" w:cs="Times New Roman"/>
          <w:sz w:val="24"/>
          <w:szCs w:val="24"/>
        </w:rPr>
        <w:t>54.02.06 Изобразительное искусство и черчение</w:t>
      </w:r>
      <w:r w:rsidRPr="00235CFF">
        <w:rPr>
          <w:rFonts w:ascii="Times New Roman" w:hAnsi="Times New Roman" w:cs="Times New Roman"/>
          <w:spacing w:val="-1"/>
          <w:sz w:val="24"/>
          <w:szCs w:val="24"/>
        </w:rPr>
        <w:t xml:space="preserve">, </w:t>
      </w:r>
      <w:r w:rsidRPr="005F3A00">
        <w:rPr>
          <w:rFonts w:ascii="Times New Roman" w:hAnsi="Times New Roman" w:cs="Times New Roman"/>
        </w:rPr>
        <w:t>46.02.01 Документационное обеспечение управления и архивоведение</w:t>
      </w:r>
      <w:r w:rsidR="00F92704">
        <w:rPr>
          <w:rFonts w:ascii="Times New Roman" w:hAnsi="Times New Roman" w:cs="Times New Roman"/>
        </w:rPr>
        <w:t xml:space="preserve"> </w:t>
      </w:r>
      <w:r w:rsidRPr="005F3A00">
        <w:rPr>
          <w:rFonts w:ascii="Times New Roman" w:eastAsia="Arial Unicode MS" w:hAnsi="Times New Roman" w:cs="Times New Roman"/>
        </w:rPr>
        <w:t xml:space="preserve">профессиональных образовательных организаций </w:t>
      </w:r>
      <w:r w:rsidRPr="005F3A00">
        <w:rPr>
          <w:rFonts w:ascii="Times New Roman" w:hAnsi="Times New Roman" w:cs="Times New Roman"/>
        </w:rPr>
        <w:t xml:space="preserve">Уральского Федерального округа, </w:t>
      </w:r>
      <w:r w:rsidR="00F92704">
        <w:t xml:space="preserve">в </w:t>
      </w:r>
      <w:r w:rsidR="00F92704" w:rsidRPr="00F92704">
        <w:rPr>
          <w:rFonts w:ascii="Times New Roman" w:hAnsi="Times New Roman" w:cs="Times New Roman"/>
        </w:rPr>
        <w:t xml:space="preserve">соответствии с Федеральным законом от 27.07.2006 №-152-ФЗ «О персональных данных» (с изменениями и дополнениями) даю согласие на обработку и распространение моих персональных данных, содержащихся в настоящем Согласии, </w:t>
      </w:r>
      <w:r w:rsidRPr="00F92704">
        <w:rPr>
          <w:rFonts w:ascii="Times New Roman" w:hAnsi="Times New Roman" w:cs="Times New Roman"/>
        </w:rPr>
        <w:t>Организатору</w:t>
      </w:r>
      <w:r w:rsidRPr="005F3A00">
        <w:rPr>
          <w:rFonts w:ascii="Times New Roman" w:hAnsi="Times New Roman" w:cs="Times New Roman"/>
        </w:rPr>
        <w:t xml:space="preserve"> конкурса - ГАПОУ СО «Камышловский педагогический колледж», Россия, Свердловская область, город Камышлов, ул. Маяковского, д. 11) (далее - Колледж) в целях проведения Конкурса.</w:t>
      </w:r>
    </w:p>
    <w:p w:rsidR="005F3A00" w:rsidRPr="005F3A00" w:rsidRDefault="005F3A00" w:rsidP="005F3A00">
      <w:pPr>
        <w:pStyle w:val="Default"/>
        <w:jc w:val="both"/>
        <w:rPr>
          <w:sz w:val="22"/>
          <w:szCs w:val="22"/>
        </w:rPr>
      </w:pPr>
      <w:r w:rsidRPr="005F3A00">
        <w:rPr>
          <w:sz w:val="22"/>
          <w:szCs w:val="22"/>
        </w:rPr>
        <w:t>Настоящим разрешаю колледжу совершать обработку персональных данных, указанных в настоящ</w:t>
      </w:r>
      <w:r w:rsidR="00F92704">
        <w:rPr>
          <w:sz w:val="22"/>
          <w:szCs w:val="22"/>
        </w:rPr>
        <w:t>ем Согласии</w:t>
      </w:r>
      <w:r w:rsidRPr="005F3A00">
        <w:rPr>
          <w:sz w:val="22"/>
          <w:szCs w:val="22"/>
        </w:rPr>
        <w:t>, а именно фамилия, имя, отчество, должность, номер телефона, адрес электронной почты, место работы, адрес образовательной организации (места работы</w:t>
      </w:r>
      <w:r w:rsidR="00F92704">
        <w:rPr>
          <w:sz w:val="22"/>
          <w:szCs w:val="22"/>
        </w:rPr>
        <w:t>/обучения</w:t>
      </w:r>
      <w:r w:rsidRPr="005F3A00">
        <w:rPr>
          <w:sz w:val="22"/>
          <w:szCs w:val="22"/>
        </w:rPr>
        <w:t>) в форме сбора, записи, систематизации, накопления, хранения, уточнения (обновления, изменения), извлечения, использования, обезличивания, передаче членам конкурсной комиссии, удаления в целях реализации Конкурса, в том числе учета участников Конкурса, рассмотрения и оценки Заявки на Ко</w:t>
      </w:r>
      <w:r w:rsidR="00F92704">
        <w:rPr>
          <w:sz w:val="22"/>
          <w:szCs w:val="22"/>
        </w:rPr>
        <w:t>нкурс</w:t>
      </w:r>
      <w:r w:rsidRPr="005F3A00">
        <w:rPr>
          <w:sz w:val="22"/>
          <w:szCs w:val="22"/>
        </w:rPr>
        <w:t>, подведения итогов Конкурса, в том числе путем опубликования на официальном сайте Колледжа. Даю согласие на обработку и распространение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609"/>
        <w:gridCol w:w="1835"/>
        <w:gridCol w:w="1837"/>
        <w:gridCol w:w="993"/>
        <w:gridCol w:w="1778"/>
      </w:tblGrid>
      <w:tr w:rsidR="005F3A00" w:rsidRPr="005F3A00" w:rsidTr="00AE72A3">
        <w:trPr>
          <w:trHeight w:val="692"/>
        </w:trPr>
        <w:tc>
          <w:tcPr>
            <w:tcW w:w="787" w:type="pct"/>
          </w:tcPr>
          <w:p w:rsidR="005F3A00" w:rsidRPr="005F3A00" w:rsidRDefault="005F3A00" w:rsidP="005F3A00">
            <w:pPr>
              <w:pStyle w:val="Default"/>
              <w:rPr>
                <w:sz w:val="22"/>
                <w:szCs w:val="22"/>
              </w:rPr>
            </w:pPr>
            <w:r w:rsidRPr="005F3A00">
              <w:rPr>
                <w:sz w:val="22"/>
                <w:szCs w:val="22"/>
              </w:rPr>
              <w:t>Категория персональных данных</w:t>
            </w:r>
          </w:p>
        </w:tc>
        <w:tc>
          <w:tcPr>
            <w:tcW w:w="834" w:type="pct"/>
          </w:tcPr>
          <w:p w:rsidR="005F3A00" w:rsidRPr="005F3A00" w:rsidRDefault="005F3A00" w:rsidP="005F3A00">
            <w:pPr>
              <w:pStyle w:val="Default"/>
              <w:rPr>
                <w:sz w:val="22"/>
                <w:szCs w:val="22"/>
              </w:rPr>
            </w:pPr>
            <w:r w:rsidRPr="005F3A00">
              <w:rPr>
                <w:sz w:val="22"/>
                <w:szCs w:val="22"/>
              </w:rPr>
              <w:t>Перечень персональных данных</w:t>
            </w:r>
          </w:p>
        </w:tc>
        <w:tc>
          <w:tcPr>
            <w:tcW w:w="952" w:type="pct"/>
          </w:tcPr>
          <w:p w:rsidR="005F3A00" w:rsidRPr="005F3A00" w:rsidRDefault="005F3A00" w:rsidP="005F3A00">
            <w:pPr>
              <w:pStyle w:val="Default"/>
              <w:rPr>
                <w:sz w:val="22"/>
                <w:szCs w:val="22"/>
              </w:rPr>
            </w:pPr>
            <w:r w:rsidRPr="005F3A00">
              <w:rPr>
                <w:sz w:val="22"/>
                <w:szCs w:val="22"/>
              </w:rPr>
              <w:t>Разрешаю к распространению (да/ нет)</w:t>
            </w:r>
          </w:p>
        </w:tc>
        <w:tc>
          <w:tcPr>
            <w:tcW w:w="953" w:type="pct"/>
          </w:tcPr>
          <w:p w:rsidR="005F3A00" w:rsidRPr="005F3A00" w:rsidRDefault="005F3A00" w:rsidP="005F3A00">
            <w:pPr>
              <w:pStyle w:val="Default"/>
              <w:rPr>
                <w:sz w:val="22"/>
                <w:szCs w:val="22"/>
              </w:rPr>
            </w:pPr>
            <w:r w:rsidRPr="005F3A00">
              <w:rPr>
                <w:sz w:val="22"/>
                <w:szCs w:val="22"/>
              </w:rPr>
              <w:t>Разрешаю к распространению неограниченному кругу лиц (да/ нет)</w:t>
            </w:r>
            <w:r w:rsidR="00F92704">
              <w:rPr>
                <w:sz w:val="22"/>
                <w:szCs w:val="22"/>
              </w:rPr>
              <w:t xml:space="preserve"> </w:t>
            </w:r>
          </w:p>
        </w:tc>
        <w:tc>
          <w:tcPr>
            <w:tcW w:w="552" w:type="pct"/>
          </w:tcPr>
          <w:p w:rsidR="005F3A00" w:rsidRPr="005F3A00" w:rsidRDefault="005F3A00" w:rsidP="005F3A00">
            <w:pPr>
              <w:pStyle w:val="Default"/>
              <w:rPr>
                <w:sz w:val="22"/>
                <w:szCs w:val="22"/>
              </w:rPr>
            </w:pPr>
            <w:r w:rsidRPr="005F3A00">
              <w:rPr>
                <w:sz w:val="22"/>
                <w:szCs w:val="22"/>
              </w:rPr>
              <w:t>Условия и запреты</w:t>
            </w:r>
          </w:p>
        </w:tc>
        <w:tc>
          <w:tcPr>
            <w:tcW w:w="922" w:type="pct"/>
          </w:tcPr>
          <w:p w:rsidR="005F3A00" w:rsidRPr="005F3A00" w:rsidRDefault="005F3A00" w:rsidP="005F3A00">
            <w:pPr>
              <w:pStyle w:val="Default"/>
              <w:rPr>
                <w:sz w:val="22"/>
                <w:szCs w:val="22"/>
              </w:rPr>
            </w:pPr>
            <w:r w:rsidRPr="005F3A00">
              <w:rPr>
                <w:sz w:val="22"/>
                <w:szCs w:val="22"/>
              </w:rPr>
              <w:t>Дополнительные условия</w:t>
            </w:r>
          </w:p>
        </w:tc>
      </w:tr>
      <w:tr w:rsidR="005F3A00" w:rsidRPr="005F3A00" w:rsidTr="00AE72A3">
        <w:trPr>
          <w:trHeight w:val="258"/>
        </w:trPr>
        <w:tc>
          <w:tcPr>
            <w:tcW w:w="787" w:type="pct"/>
            <w:vMerge w:val="restart"/>
          </w:tcPr>
          <w:p w:rsidR="005F3A00" w:rsidRPr="005F3A00" w:rsidRDefault="005F3A00" w:rsidP="005F3A00">
            <w:pPr>
              <w:pStyle w:val="Default"/>
              <w:rPr>
                <w:sz w:val="22"/>
                <w:szCs w:val="22"/>
              </w:rPr>
            </w:pPr>
            <w:r w:rsidRPr="005F3A00">
              <w:rPr>
                <w:sz w:val="22"/>
                <w:szCs w:val="22"/>
              </w:rPr>
              <w:t xml:space="preserve">Общие пер- </w:t>
            </w:r>
            <w:proofErr w:type="spellStart"/>
            <w:r w:rsidRPr="005F3A00">
              <w:rPr>
                <w:sz w:val="22"/>
                <w:szCs w:val="22"/>
              </w:rPr>
              <w:t>сональные</w:t>
            </w:r>
            <w:proofErr w:type="spellEnd"/>
            <w:r w:rsidRPr="005F3A00">
              <w:rPr>
                <w:sz w:val="22"/>
                <w:szCs w:val="22"/>
              </w:rPr>
              <w:t xml:space="preserve"> данные</w:t>
            </w:r>
          </w:p>
        </w:tc>
        <w:tc>
          <w:tcPr>
            <w:tcW w:w="834" w:type="pct"/>
          </w:tcPr>
          <w:p w:rsidR="005F3A00" w:rsidRPr="005F3A00" w:rsidRDefault="005F3A00" w:rsidP="005F3A00">
            <w:pPr>
              <w:pStyle w:val="Default"/>
              <w:rPr>
                <w:sz w:val="22"/>
                <w:szCs w:val="22"/>
              </w:rPr>
            </w:pPr>
            <w:r w:rsidRPr="005F3A00">
              <w:rPr>
                <w:sz w:val="22"/>
                <w:szCs w:val="22"/>
              </w:rPr>
              <w:t>Фамилия</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r w:rsidR="005F3A00" w:rsidRPr="005F3A00" w:rsidTr="00AE72A3">
        <w:trPr>
          <w:trHeight w:val="275"/>
        </w:trPr>
        <w:tc>
          <w:tcPr>
            <w:tcW w:w="787" w:type="pct"/>
            <w:vMerge/>
          </w:tcPr>
          <w:p w:rsidR="005F3A00" w:rsidRPr="005F3A00" w:rsidRDefault="005F3A00" w:rsidP="005F3A00">
            <w:pPr>
              <w:pStyle w:val="Default"/>
              <w:rPr>
                <w:sz w:val="22"/>
                <w:szCs w:val="22"/>
              </w:rPr>
            </w:pPr>
          </w:p>
        </w:tc>
        <w:tc>
          <w:tcPr>
            <w:tcW w:w="834" w:type="pct"/>
          </w:tcPr>
          <w:p w:rsidR="005F3A00" w:rsidRPr="005F3A00" w:rsidRDefault="005F3A00" w:rsidP="005F3A00">
            <w:pPr>
              <w:pStyle w:val="Default"/>
              <w:rPr>
                <w:sz w:val="22"/>
                <w:szCs w:val="22"/>
              </w:rPr>
            </w:pPr>
            <w:r w:rsidRPr="005F3A00">
              <w:rPr>
                <w:sz w:val="22"/>
                <w:szCs w:val="22"/>
              </w:rPr>
              <w:t>Имя</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r w:rsidR="005F3A00" w:rsidRPr="005F3A00" w:rsidTr="00AE72A3">
        <w:trPr>
          <w:trHeight w:val="266"/>
        </w:trPr>
        <w:tc>
          <w:tcPr>
            <w:tcW w:w="787" w:type="pct"/>
            <w:vMerge/>
          </w:tcPr>
          <w:p w:rsidR="005F3A00" w:rsidRPr="005F3A00" w:rsidRDefault="005F3A00" w:rsidP="005F3A00">
            <w:pPr>
              <w:pStyle w:val="Default"/>
              <w:rPr>
                <w:sz w:val="22"/>
                <w:szCs w:val="22"/>
              </w:rPr>
            </w:pPr>
          </w:p>
        </w:tc>
        <w:tc>
          <w:tcPr>
            <w:tcW w:w="834" w:type="pct"/>
          </w:tcPr>
          <w:p w:rsidR="005F3A00" w:rsidRPr="005F3A00" w:rsidRDefault="005F3A00" w:rsidP="005F3A00">
            <w:pPr>
              <w:pStyle w:val="Default"/>
              <w:rPr>
                <w:sz w:val="22"/>
                <w:szCs w:val="22"/>
              </w:rPr>
            </w:pPr>
            <w:r w:rsidRPr="005F3A00">
              <w:rPr>
                <w:sz w:val="22"/>
                <w:szCs w:val="22"/>
              </w:rPr>
              <w:t>Отчество</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r w:rsidR="005F3A00" w:rsidRPr="005F3A00" w:rsidTr="00AE72A3">
        <w:trPr>
          <w:trHeight w:val="284"/>
        </w:trPr>
        <w:tc>
          <w:tcPr>
            <w:tcW w:w="787" w:type="pct"/>
            <w:vMerge/>
          </w:tcPr>
          <w:p w:rsidR="005F3A00" w:rsidRPr="005F3A00" w:rsidRDefault="005F3A00" w:rsidP="005F3A00">
            <w:pPr>
              <w:pStyle w:val="Default"/>
              <w:rPr>
                <w:sz w:val="22"/>
                <w:szCs w:val="22"/>
              </w:rPr>
            </w:pPr>
          </w:p>
        </w:tc>
        <w:tc>
          <w:tcPr>
            <w:tcW w:w="834" w:type="pct"/>
          </w:tcPr>
          <w:p w:rsidR="005F3A00" w:rsidRPr="005F3A00" w:rsidRDefault="005F3A00" w:rsidP="005F3A00">
            <w:pPr>
              <w:pStyle w:val="Default"/>
              <w:rPr>
                <w:sz w:val="22"/>
                <w:szCs w:val="22"/>
              </w:rPr>
            </w:pPr>
            <w:r w:rsidRPr="005F3A00">
              <w:rPr>
                <w:sz w:val="22"/>
                <w:szCs w:val="22"/>
              </w:rPr>
              <w:t>Место обучения</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r w:rsidR="005F3A00" w:rsidRPr="005F3A00" w:rsidTr="00AE72A3">
        <w:trPr>
          <w:trHeight w:val="213"/>
        </w:trPr>
        <w:tc>
          <w:tcPr>
            <w:tcW w:w="787" w:type="pct"/>
            <w:vMerge/>
          </w:tcPr>
          <w:p w:rsidR="005F3A00" w:rsidRPr="005F3A00" w:rsidRDefault="005F3A00" w:rsidP="005F3A00">
            <w:pPr>
              <w:pStyle w:val="Default"/>
              <w:rPr>
                <w:sz w:val="22"/>
                <w:szCs w:val="22"/>
              </w:rPr>
            </w:pPr>
          </w:p>
        </w:tc>
        <w:tc>
          <w:tcPr>
            <w:tcW w:w="834" w:type="pct"/>
          </w:tcPr>
          <w:p w:rsidR="005F3A00" w:rsidRPr="005F3A00" w:rsidRDefault="005F3A00" w:rsidP="005F3A00">
            <w:pPr>
              <w:pStyle w:val="Default"/>
              <w:rPr>
                <w:sz w:val="22"/>
                <w:szCs w:val="22"/>
              </w:rPr>
            </w:pPr>
            <w:r w:rsidRPr="005F3A00">
              <w:rPr>
                <w:sz w:val="22"/>
                <w:szCs w:val="22"/>
              </w:rPr>
              <w:t xml:space="preserve">Курс </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r w:rsidR="005F3A00" w:rsidRPr="005F3A00" w:rsidTr="00AE72A3">
        <w:trPr>
          <w:trHeight w:val="213"/>
        </w:trPr>
        <w:tc>
          <w:tcPr>
            <w:tcW w:w="787" w:type="pct"/>
            <w:vMerge/>
          </w:tcPr>
          <w:p w:rsidR="005F3A00" w:rsidRPr="005F3A00" w:rsidRDefault="005F3A00" w:rsidP="005F3A00">
            <w:pPr>
              <w:pStyle w:val="Default"/>
              <w:rPr>
                <w:sz w:val="22"/>
                <w:szCs w:val="22"/>
              </w:rPr>
            </w:pPr>
          </w:p>
        </w:tc>
        <w:tc>
          <w:tcPr>
            <w:tcW w:w="834" w:type="pct"/>
          </w:tcPr>
          <w:p w:rsidR="005F3A00" w:rsidRPr="005F3A00" w:rsidRDefault="005F3A00" w:rsidP="005F3A00">
            <w:pPr>
              <w:pStyle w:val="Default"/>
              <w:rPr>
                <w:sz w:val="22"/>
                <w:szCs w:val="22"/>
              </w:rPr>
            </w:pPr>
            <w:r w:rsidRPr="005F3A00">
              <w:rPr>
                <w:sz w:val="22"/>
                <w:szCs w:val="22"/>
              </w:rPr>
              <w:t>Специальность</w:t>
            </w:r>
          </w:p>
        </w:tc>
        <w:tc>
          <w:tcPr>
            <w:tcW w:w="952" w:type="pct"/>
          </w:tcPr>
          <w:p w:rsidR="005F3A00" w:rsidRPr="005F3A00" w:rsidRDefault="005F3A00" w:rsidP="005F3A00">
            <w:pPr>
              <w:pStyle w:val="Default"/>
              <w:rPr>
                <w:sz w:val="22"/>
                <w:szCs w:val="22"/>
              </w:rPr>
            </w:pPr>
          </w:p>
        </w:tc>
        <w:tc>
          <w:tcPr>
            <w:tcW w:w="953" w:type="pct"/>
          </w:tcPr>
          <w:p w:rsidR="005F3A00" w:rsidRPr="005F3A00" w:rsidRDefault="005F3A00" w:rsidP="005F3A00">
            <w:pPr>
              <w:pStyle w:val="Default"/>
              <w:rPr>
                <w:sz w:val="22"/>
                <w:szCs w:val="22"/>
              </w:rPr>
            </w:pPr>
          </w:p>
        </w:tc>
        <w:tc>
          <w:tcPr>
            <w:tcW w:w="552" w:type="pct"/>
          </w:tcPr>
          <w:p w:rsidR="005F3A00" w:rsidRPr="005F3A00" w:rsidRDefault="005F3A00" w:rsidP="005F3A00">
            <w:pPr>
              <w:pStyle w:val="Default"/>
              <w:rPr>
                <w:sz w:val="22"/>
                <w:szCs w:val="22"/>
              </w:rPr>
            </w:pPr>
          </w:p>
        </w:tc>
        <w:tc>
          <w:tcPr>
            <w:tcW w:w="922" w:type="pct"/>
          </w:tcPr>
          <w:p w:rsidR="005F3A00" w:rsidRPr="005F3A00" w:rsidRDefault="005F3A00" w:rsidP="005F3A00">
            <w:pPr>
              <w:pStyle w:val="Default"/>
              <w:rPr>
                <w:sz w:val="22"/>
                <w:szCs w:val="22"/>
              </w:rPr>
            </w:pPr>
          </w:p>
        </w:tc>
      </w:tr>
    </w:tbl>
    <w:p w:rsidR="00F92704" w:rsidRDefault="00F92704" w:rsidP="005F3A00">
      <w:pPr>
        <w:tabs>
          <w:tab w:val="left" w:pos="5339"/>
        </w:tabs>
        <w:spacing w:after="0" w:line="240" w:lineRule="auto"/>
        <w:rPr>
          <w:rFonts w:ascii="Times New Roman" w:hAnsi="Times New Roman" w:cs="Times New Roman"/>
        </w:rPr>
      </w:pPr>
    </w:p>
    <w:p w:rsidR="005F3A00" w:rsidRPr="005F3A00" w:rsidRDefault="005F3A00" w:rsidP="005F3A00">
      <w:pPr>
        <w:tabs>
          <w:tab w:val="left" w:pos="5339"/>
        </w:tabs>
        <w:spacing w:after="0" w:line="240" w:lineRule="auto"/>
        <w:rPr>
          <w:rFonts w:ascii="Times New Roman" w:hAnsi="Times New Roman" w:cs="Times New Roman"/>
          <w:sz w:val="28"/>
        </w:rPr>
      </w:pPr>
      <w:r w:rsidRPr="005F3A00">
        <w:rPr>
          <w:rFonts w:ascii="Times New Roman" w:hAnsi="Times New Roman" w:cs="Times New Roman"/>
        </w:rPr>
        <w:t>Сведение об информационных ресурсах Оператора, посредством которых будет осуществляться предоставление доступа неограниченному кругу лиц к персональным данным субъекта________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673"/>
      </w:tblGrid>
      <w:tr w:rsidR="005F3A00" w:rsidRPr="005F3A00" w:rsidTr="00AE72A3">
        <w:tc>
          <w:tcPr>
            <w:tcW w:w="5031" w:type="dxa"/>
          </w:tcPr>
          <w:p w:rsidR="005F3A00" w:rsidRPr="005F3A00" w:rsidRDefault="005F3A00" w:rsidP="005F3A00">
            <w:pPr>
              <w:pStyle w:val="Default"/>
              <w:jc w:val="center"/>
              <w:rPr>
                <w:sz w:val="22"/>
                <w:szCs w:val="22"/>
              </w:rPr>
            </w:pPr>
            <w:r w:rsidRPr="005F3A00">
              <w:rPr>
                <w:sz w:val="22"/>
                <w:szCs w:val="22"/>
              </w:rPr>
              <w:t>Информационный ресурс</w:t>
            </w:r>
          </w:p>
          <w:p w:rsidR="005F3A00" w:rsidRPr="005F3A00" w:rsidRDefault="005F3A00" w:rsidP="005F3A00">
            <w:pPr>
              <w:pStyle w:val="302"/>
              <w:spacing w:before="0" w:after="0"/>
              <w:rPr>
                <w:b w:val="0"/>
              </w:rPr>
            </w:pPr>
          </w:p>
        </w:tc>
        <w:tc>
          <w:tcPr>
            <w:tcW w:w="4823" w:type="dxa"/>
          </w:tcPr>
          <w:p w:rsidR="005F3A00" w:rsidRPr="005F3A00" w:rsidRDefault="005F3A00" w:rsidP="005F3A00">
            <w:pPr>
              <w:pStyle w:val="Default"/>
              <w:jc w:val="center"/>
              <w:rPr>
                <w:sz w:val="22"/>
                <w:szCs w:val="22"/>
              </w:rPr>
            </w:pPr>
            <w:r w:rsidRPr="005F3A00">
              <w:rPr>
                <w:sz w:val="22"/>
                <w:szCs w:val="22"/>
              </w:rPr>
              <w:t>Действия с персональными данными</w:t>
            </w:r>
          </w:p>
          <w:p w:rsidR="005F3A00" w:rsidRPr="005F3A00" w:rsidRDefault="005F3A00" w:rsidP="005F3A00">
            <w:pPr>
              <w:pStyle w:val="302"/>
              <w:spacing w:before="0" w:after="0"/>
              <w:rPr>
                <w:b w:val="0"/>
              </w:rPr>
            </w:pPr>
          </w:p>
        </w:tc>
      </w:tr>
      <w:tr w:rsidR="005F3A00" w:rsidRPr="005F3A00" w:rsidTr="00AE72A3">
        <w:tc>
          <w:tcPr>
            <w:tcW w:w="5031" w:type="dxa"/>
          </w:tcPr>
          <w:p w:rsidR="005F3A00" w:rsidRPr="005F3A00" w:rsidRDefault="005F3A00" w:rsidP="005F3A00">
            <w:pPr>
              <w:pStyle w:val="Default"/>
              <w:jc w:val="center"/>
              <w:rPr>
                <w:sz w:val="22"/>
                <w:szCs w:val="22"/>
              </w:rPr>
            </w:pPr>
            <w:r w:rsidRPr="005F3A00">
              <w:rPr>
                <w:sz w:val="22"/>
                <w:szCs w:val="22"/>
              </w:rPr>
              <w:t>Официальный сайт ГАПОУ СО «Камышловский педагогический колледж - https://kpk.uralschool.ru/</w:t>
            </w:r>
          </w:p>
          <w:p w:rsidR="005F3A00" w:rsidRPr="005F3A00" w:rsidRDefault="005F3A00" w:rsidP="005F3A00">
            <w:pPr>
              <w:pStyle w:val="302"/>
              <w:spacing w:before="0" w:after="0"/>
              <w:rPr>
                <w:b w:val="0"/>
              </w:rPr>
            </w:pPr>
          </w:p>
        </w:tc>
        <w:tc>
          <w:tcPr>
            <w:tcW w:w="4823" w:type="dxa"/>
          </w:tcPr>
          <w:p w:rsidR="005F3A00" w:rsidRPr="005F3A00" w:rsidRDefault="005F3A00" w:rsidP="005F3A00">
            <w:pPr>
              <w:pStyle w:val="Default"/>
              <w:jc w:val="center"/>
              <w:rPr>
                <w:sz w:val="22"/>
                <w:szCs w:val="22"/>
              </w:rPr>
            </w:pPr>
            <w:r w:rsidRPr="005F3A00">
              <w:rPr>
                <w:sz w:val="22"/>
                <w:szCs w:val="22"/>
              </w:rPr>
              <w:t xml:space="preserve">Предоставление сведений неограниченному </w:t>
            </w:r>
          </w:p>
          <w:p w:rsidR="005F3A00" w:rsidRPr="005F3A00" w:rsidRDefault="005F3A00" w:rsidP="005F3A00">
            <w:pPr>
              <w:pStyle w:val="Default"/>
              <w:jc w:val="center"/>
              <w:rPr>
                <w:sz w:val="22"/>
                <w:szCs w:val="22"/>
              </w:rPr>
            </w:pPr>
            <w:r w:rsidRPr="005F3A00">
              <w:rPr>
                <w:sz w:val="22"/>
                <w:szCs w:val="22"/>
              </w:rPr>
              <w:t>кругу лиц</w:t>
            </w:r>
          </w:p>
          <w:p w:rsidR="005F3A00" w:rsidRPr="005F3A00" w:rsidRDefault="005F3A00" w:rsidP="005F3A00">
            <w:pPr>
              <w:pStyle w:val="302"/>
              <w:spacing w:before="0" w:after="0"/>
              <w:rPr>
                <w:b w:val="0"/>
              </w:rPr>
            </w:pPr>
          </w:p>
        </w:tc>
      </w:tr>
    </w:tbl>
    <w:p w:rsidR="005F3A00" w:rsidRPr="005F3A00" w:rsidRDefault="005F3A00" w:rsidP="005F3A00">
      <w:pPr>
        <w:pStyle w:val="Default"/>
        <w:rPr>
          <w:sz w:val="22"/>
          <w:szCs w:val="22"/>
        </w:rPr>
      </w:pPr>
      <w:r w:rsidRPr="005F3A00">
        <w:rPr>
          <w:sz w:val="22"/>
          <w:szCs w:val="22"/>
        </w:rPr>
        <w:t xml:space="preserve">Настоящее </w:t>
      </w:r>
      <w:proofErr w:type="gramStart"/>
      <w:r w:rsidR="00F92704">
        <w:rPr>
          <w:sz w:val="22"/>
          <w:szCs w:val="22"/>
        </w:rPr>
        <w:t xml:space="preserve">Согласие </w:t>
      </w:r>
      <w:r w:rsidRPr="005F3A00">
        <w:rPr>
          <w:sz w:val="22"/>
          <w:szCs w:val="22"/>
        </w:rPr>
        <w:t xml:space="preserve"> действует</w:t>
      </w:r>
      <w:proofErr w:type="gramEnd"/>
      <w:r w:rsidRPr="005F3A00">
        <w:rPr>
          <w:sz w:val="22"/>
          <w:szCs w:val="22"/>
        </w:rPr>
        <w:t xml:space="preserve"> с даты его подписания до момента его письменного отзыва. Я подтверждаю, что полностью ознакомлен(-а) с вышеупомянутым Разрешением до его подписания и проинформирован (-а), что могу отозвать свое Разрешение в любое время путем направления отзыва в письменной форме Колледжу, направив отзыв ценным письмом с описью о вложении.</w:t>
      </w:r>
    </w:p>
    <w:p w:rsidR="005F3A00" w:rsidRPr="005F3A00" w:rsidRDefault="005F3A00" w:rsidP="005F3A00">
      <w:pPr>
        <w:pStyle w:val="Default"/>
        <w:rPr>
          <w:sz w:val="22"/>
          <w:szCs w:val="22"/>
        </w:rPr>
      </w:pPr>
      <w:r w:rsidRPr="005F3A00">
        <w:rPr>
          <w:sz w:val="22"/>
          <w:szCs w:val="22"/>
        </w:rPr>
        <w:t xml:space="preserve">Настоящее </w:t>
      </w:r>
      <w:r w:rsidR="00F92704">
        <w:rPr>
          <w:sz w:val="22"/>
          <w:szCs w:val="22"/>
        </w:rPr>
        <w:t>Согласие</w:t>
      </w:r>
      <w:r w:rsidRPr="005F3A00">
        <w:rPr>
          <w:sz w:val="22"/>
          <w:szCs w:val="22"/>
        </w:rPr>
        <w:t xml:space="preserve"> считается отозванным по истечении четырнадцати дней с даты получения Колледжем отзыва Разрешения. Я согласен (-а) на обработку Колледжем персональных данных в форме уничтожения, если по истечении одного года с даты подписания настоящего Согласия или ранее я не воспользуюсь правом отзыва.</w:t>
      </w:r>
    </w:p>
    <w:p w:rsidR="005F3A00" w:rsidRPr="005F3A00" w:rsidRDefault="005F3A00" w:rsidP="005F3A00">
      <w:pPr>
        <w:pStyle w:val="Default"/>
        <w:rPr>
          <w:sz w:val="22"/>
          <w:szCs w:val="22"/>
        </w:rPr>
      </w:pPr>
      <w:r w:rsidRPr="005F3A00">
        <w:rPr>
          <w:sz w:val="22"/>
          <w:szCs w:val="22"/>
        </w:rPr>
        <w:t>Дата заполнения________________________</w:t>
      </w:r>
    </w:p>
    <w:p w:rsidR="005F3A00" w:rsidRPr="005F3A00" w:rsidRDefault="005F3A00" w:rsidP="005F3A00">
      <w:pPr>
        <w:pStyle w:val="Default"/>
        <w:rPr>
          <w:sz w:val="22"/>
          <w:szCs w:val="22"/>
        </w:rPr>
      </w:pPr>
      <w:r w:rsidRPr="005F3A00">
        <w:rPr>
          <w:sz w:val="22"/>
          <w:szCs w:val="22"/>
        </w:rPr>
        <w:t>Подпись заявителя _________________(_________)</w:t>
      </w:r>
    </w:p>
    <w:p w:rsidR="005F3A00" w:rsidRPr="00F92704" w:rsidRDefault="005F3A00" w:rsidP="00F92704">
      <w:pPr>
        <w:pStyle w:val="Default"/>
        <w:jc w:val="right"/>
      </w:pPr>
      <w:r w:rsidRPr="00F92704">
        <w:lastRenderedPageBreak/>
        <w:t xml:space="preserve">Приложение </w:t>
      </w:r>
      <w:r w:rsidR="00F163CF" w:rsidRPr="00F92704">
        <w:t>6</w:t>
      </w:r>
    </w:p>
    <w:p w:rsidR="005F3A00" w:rsidRPr="005F3A00" w:rsidRDefault="005F3A00" w:rsidP="00F92704">
      <w:pPr>
        <w:spacing w:after="0" w:line="240" w:lineRule="auto"/>
        <w:ind w:right="-1"/>
        <w:jc w:val="center"/>
        <w:rPr>
          <w:rFonts w:ascii="Times New Roman" w:hAnsi="Times New Roman" w:cs="Times New Roman"/>
          <w:lang w:eastAsia="en-US"/>
        </w:rPr>
      </w:pPr>
      <w:r w:rsidRPr="005F3A00">
        <w:rPr>
          <w:rFonts w:ascii="Times New Roman" w:hAnsi="Times New Roman" w:cs="Times New Roman"/>
          <w:lang w:eastAsia="en-US"/>
        </w:rPr>
        <w:t xml:space="preserve">СОГЛАСИЕ </w:t>
      </w:r>
      <w:r w:rsidRPr="005F3A00">
        <w:rPr>
          <w:rFonts w:ascii="Times New Roman" w:hAnsi="Times New Roman" w:cs="Times New Roman"/>
          <w:lang w:eastAsia="en-US"/>
        </w:rPr>
        <w:br/>
        <w:t xml:space="preserve">РОДИТЕЛЯ (ЗАКОННОГО ПРЕДСТАВИТЕЛЯ) НА ОБРАБОТКУ </w:t>
      </w:r>
      <w:r w:rsidRPr="005F3A00">
        <w:rPr>
          <w:rFonts w:ascii="Times New Roman" w:hAnsi="Times New Roman" w:cs="Times New Roman"/>
        </w:rPr>
        <w:t xml:space="preserve">И РАСПРОСТРАНЕНИЕ </w:t>
      </w:r>
      <w:r w:rsidRPr="005F3A00">
        <w:rPr>
          <w:rFonts w:ascii="Times New Roman" w:hAnsi="Times New Roman" w:cs="Times New Roman"/>
          <w:lang w:eastAsia="en-US"/>
        </w:rPr>
        <w:t>ПЕРСОНАЛЬНЫХ ДАННЫХ НЕСОВЕРШЕННОЛЕТНЕГО</w:t>
      </w:r>
    </w:p>
    <w:p w:rsidR="005F3A00" w:rsidRPr="005F3A00" w:rsidRDefault="005F3A00" w:rsidP="00F92704">
      <w:pPr>
        <w:pStyle w:val="Default"/>
        <w:jc w:val="center"/>
        <w:rPr>
          <w:sz w:val="22"/>
          <w:szCs w:val="22"/>
        </w:rPr>
      </w:pPr>
    </w:p>
    <w:p w:rsidR="005F3A00" w:rsidRPr="005F3A00" w:rsidRDefault="005F3A00" w:rsidP="00F92704">
      <w:pPr>
        <w:pStyle w:val="afe"/>
        <w:ind w:right="-1"/>
        <w:rPr>
          <w:rFonts w:ascii="Times New Roman" w:hAnsi="Times New Roman"/>
        </w:rPr>
      </w:pPr>
      <w:r w:rsidRPr="005F3A00">
        <w:rPr>
          <w:rFonts w:ascii="Times New Roman" w:hAnsi="Times New Roman"/>
        </w:rPr>
        <w:t>Я, _______________________________________________________</w:t>
      </w:r>
      <w:r w:rsidR="00F92704">
        <w:rPr>
          <w:rFonts w:ascii="Times New Roman" w:hAnsi="Times New Roman"/>
        </w:rPr>
        <w:t>______________________________</w:t>
      </w:r>
    </w:p>
    <w:p w:rsidR="005F3A00" w:rsidRPr="005F3A00" w:rsidRDefault="005F3A00" w:rsidP="00F92704">
      <w:pPr>
        <w:pStyle w:val="afe"/>
        <w:ind w:right="-1"/>
        <w:jc w:val="center"/>
        <w:rPr>
          <w:rFonts w:ascii="Times New Roman" w:hAnsi="Times New Roman"/>
          <w:vertAlign w:val="superscript"/>
        </w:rPr>
      </w:pPr>
      <w:r w:rsidRPr="005F3A00">
        <w:rPr>
          <w:rFonts w:ascii="Times New Roman" w:hAnsi="Times New Roman"/>
          <w:vertAlign w:val="superscript"/>
        </w:rPr>
        <w:t>ФИО родителя /законного представителя (полностью)</w:t>
      </w:r>
    </w:p>
    <w:p w:rsidR="005F3A00" w:rsidRPr="005F3A00" w:rsidRDefault="005F3A00" w:rsidP="00F92704">
      <w:pPr>
        <w:pStyle w:val="afe"/>
        <w:ind w:right="-1"/>
        <w:rPr>
          <w:rFonts w:ascii="Times New Roman" w:hAnsi="Times New Roman"/>
        </w:rPr>
      </w:pPr>
      <w:r w:rsidRPr="005F3A00">
        <w:rPr>
          <w:rFonts w:ascii="Times New Roman" w:hAnsi="Times New Roman"/>
        </w:rPr>
        <w:t>паспорт ___________   _________ выдан ______________________________________________________________</w:t>
      </w:r>
    </w:p>
    <w:p w:rsidR="005F3A00" w:rsidRPr="005F3A00" w:rsidRDefault="005F3A00" w:rsidP="00F92704">
      <w:pPr>
        <w:pStyle w:val="afe"/>
        <w:ind w:right="-1"/>
        <w:rPr>
          <w:rFonts w:ascii="Times New Roman" w:hAnsi="Times New Roman"/>
          <w:vertAlign w:val="superscript"/>
        </w:rPr>
      </w:pPr>
      <w:r w:rsidRPr="005F3A00">
        <w:rPr>
          <w:rFonts w:ascii="Times New Roman" w:hAnsi="Times New Roman"/>
          <w:vertAlign w:val="superscript"/>
        </w:rPr>
        <w:t xml:space="preserve">                                          серия                        номер                                                                        когда и кем выдан</w:t>
      </w:r>
    </w:p>
    <w:p w:rsidR="005F3A00" w:rsidRPr="005F3A00" w:rsidRDefault="005F3A00" w:rsidP="00F92704">
      <w:pPr>
        <w:pStyle w:val="afe"/>
        <w:ind w:right="-1"/>
        <w:rPr>
          <w:rFonts w:ascii="Times New Roman" w:hAnsi="Times New Roman"/>
          <w:vertAlign w:val="superscript"/>
        </w:rPr>
      </w:pPr>
      <w:r w:rsidRPr="005F3A00">
        <w:rPr>
          <w:rFonts w:ascii="Times New Roman" w:hAnsi="Times New Roman"/>
          <w:vertAlign w:val="superscript"/>
        </w:rPr>
        <w:t>___________________________________________________________________________________________________________</w:t>
      </w:r>
      <w:r w:rsidR="00F92704">
        <w:rPr>
          <w:rFonts w:ascii="Times New Roman" w:hAnsi="Times New Roman"/>
          <w:vertAlign w:val="superscript"/>
        </w:rPr>
        <w:t>__________________________</w:t>
      </w:r>
    </w:p>
    <w:p w:rsidR="005F3A00" w:rsidRPr="005F3A00" w:rsidRDefault="005F3A00" w:rsidP="00F92704">
      <w:pPr>
        <w:pStyle w:val="afe"/>
        <w:ind w:right="-1"/>
        <w:jc w:val="center"/>
        <w:rPr>
          <w:rFonts w:ascii="Times New Roman" w:hAnsi="Times New Roman"/>
          <w:vertAlign w:val="superscript"/>
        </w:rPr>
      </w:pPr>
      <w:r w:rsidRPr="005F3A00">
        <w:rPr>
          <w:rFonts w:ascii="Times New Roman" w:hAnsi="Times New Roman"/>
          <w:vertAlign w:val="superscript"/>
        </w:rPr>
        <w:t>в случае опекунства указать реквизиты документа, на основании которого осуществляется опека или попечительство</w:t>
      </w:r>
    </w:p>
    <w:p w:rsidR="005F3A00" w:rsidRPr="005F3A00" w:rsidRDefault="005F3A00" w:rsidP="00F92704">
      <w:pPr>
        <w:pStyle w:val="afe"/>
        <w:ind w:right="-1"/>
        <w:jc w:val="both"/>
        <w:rPr>
          <w:rFonts w:ascii="Times New Roman" w:hAnsi="Times New Roman"/>
        </w:rPr>
      </w:pPr>
      <w:r w:rsidRPr="005F3A00">
        <w:rPr>
          <w:rFonts w:ascii="Times New Roman" w:hAnsi="Times New Roman"/>
        </w:rPr>
        <w:t xml:space="preserve">являюсь законным представителем несовершеннолетнего </w:t>
      </w:r>
    </w:p>
    <w:p w:rsidR="005F3A00" w:rsidRPr="005F3A00" w:rsidRDefault="005F3A00" w:rsidP="00F92704">
      <w:pPr>
        <w:pStyle w:val="afe"/>
        <w:ind w:right="-1"/>
        <w:jc w:val="both"/>
        <w:rPr>
          <w:rFonts w:ascii="Times New Roman" w:hAnsi="Times New Roman"/>
        </w:rPr>
      </w:pPr>
      <w:r w:rsidRPr="005F3A00">
        <w:rPr>
          <w:rFonts w:ascii="Times New Roman" w:hAnsi="Times New Roman"/>
        </w:rPr>
        <w:t>______________________________________________________________</w:t>
      </w:r>
      <w:r w:rsidR="00F92704">
        <w:rPr>
          <w:rFonts w:ascii="Times New Roman" w:hAnsi="Times New Roman"/>
        </w:rPr>
        <w:t>_______________________</w:t>
      </w:r>
    </w:p>
    <w:p w:rsidR="005F3A00" w:rsidRPr="005F3A00" w:rsidRDefault="005F3A00" w:rsidP="00F92704">
      <w:pPr>
        <w:pStyle w:val="afe"/>
        <w:ind w:right="-1"/>
        <w:jc w:val="center"/>
        <w:rPr>
          <w:rFonts w:ascii="Times New Roman" w:hAnsi="Times New Roman"/>
          <w:vertAlign w:val="superscript"/>
        </w:rPr>
      </w:pPr>
      <w:r w:rsidRPr="005F3A00">
        <w:rPr>
          <w:rFonts w:ascii="Times New Roman" w:hAnsi="Times New Roman"/>
          <w:vertAlign w:val="superscript"/>
        </w:rPr>
        <w:t>ФИО несовершеннолетнего (полностью)</w:t>
      </w:r>
    </w:p>
    <w:p w:rsidR="005F3A00" w:rsidRPr="005F3A00" w:rsidRDefault="005F3A00" w:rsidP="00F92704">
      <w:pPr>
        <w:pStyle w:val="afe"/>
        <w:ind w:right="-1"/>
        <w:rPr>
          <w:rFonts w:ascii="Times New Roman" w:hAnsi="Times New Roman"/>
        </w:rPr>
      </w:pPr>
      <w:r w:rsidRPr="005F3A00">
        <w:rPr>
          <w:rFonts w:ascii="Times New Roman" w:hAnsi="Times New Roman"/>
        </w:rPr>
        <w:t xml:space="preserve">приходящегося мне ____________, зарегистрированного по адресу: </w:t>
      </w:r>
    </w:p>
    <w:p w:rsidR="005F3A00" w:rsidRPr="005F3A00" w:rsidRDefault="005F3A00" w:rsidP="00F92704">
      <w:pPr>
        <w:pStyle w:val="afe"/>
        <w:ind w:right="-1"/>
        <w:rPr>
          <w:rFonts w:ascii="Times New Roman" w:hAnsi="Times New Roman"/>
        </w:rPr>
      </w:pPr>
      <w:r w:rsidRPr="005F3A00">
        <w:rPr>
          <w:rFonts w:ascii="Times New Roman" w:hAnsi="Times New Roman"/>
        </w:rPr>
        <w:t>_______________________________________________________</w:t>
      </w:r>
      <w:r w:rsidR="00F92704">
        <w:rPr>
          <w:rFonts w:ascii="Times New Roman" w:hAnsi="Times New Roman"/>
        </w:rPr>
        <w:t>______________________________</w:t>
      </w:r>
    </w:p>
    <w:p w:rsidR="005F3A00" w:rsidRPr="005F3A00" w:rsidRDefault="005F3A00" w:rsidP="00F92704">
      <w:pPr>
        <w:spacing w:after="0" w:line="240" w:lineRule="auto"/>
        <w:jc w:val="both"/>
        <w:rPr>
          <w:rFonts w:ascii="Times New Roman" w:hAnsi="Times New Roman" w:cs="Times New Roman"/>
        </w:rPr>
      </w:pPr>
      <w:r w:rsidRPr="005F3A00">
        <w:rPr>
          <w:rFonts w:ascii="Times New Roman" w:hAnsi="Times New Roman" w:cs="Times New Roman"/>
          <w:u w:val="single"/>
        </w:rPr>
        <w:t>подтверждаю участие ________</w:t>
      </w:r>
      <w:r w:rsidR="00F92704">
        <w:rPr>
          <w:rFonts w:ascii="Times New Roman" w:hAnsi="Times New Roman" w:cs="Times New Roman"/>
          <w:u w:val="single"/>
        </w:rPr>
        <w:t>______</w:t>
      </w:r>
      <w:r w:rsidRPr="005F3A00">
        <w:rPr>
          <w:rFonts w:ascii="Times New Roman" w:hAnsi="Times New Roman" w:cs="Times New Roman"/>
          <w:u w:val="single"/>
        </w:rPr>
        <w:t>___________(ФИО)</w:t>
      </w:r>
      <w:r w:rsidRPr="005F3A00">
        <w:rPr>
          <w:rFonts w:ascii="Times New Roman" w:hAnsi="Times New Roman" w:cs="Times New Roman"/>
        </w:rPr>
        <w:t xml:space="preserve"> в </w:t>
      </w:r>
      <w:r w:rsidRPr="005F3A00">
        <w:rPr>
          <w:rFonts w:ascii="Times New Roman" w:eastAsia="Arial Unicode MS" w:hAnsi="Times New Roman" w:cs="Times New Roman"/>
          <w:sz w:val="26"/>
          <w:szCs w:val="26"/>
          <w:lang w:val="en-US"/>
        </w:rPr>
        <w:t>V</w:t>
      </w:r>
      <w:r w:rsidRPr="005F3A00">
        <w:rPr>
          <w:rFonts w:ascii="Times New Roman" w:hAnsi="Times New Roman" w:cs="Times New Roman"/>
        </w:rPr>
        <w:t xml:space="preserve"> межрегиональном к</w:t>
      </w:r>
      <w:r w:rsidRPr="005F3A00">
        <w:rPr>
          <w:rFonts w:ascii="Times New Roman" w:eastAsia="Arial Unicode MS" w:hAnsi="Times New Roman" w:cs="Times New Roman"/>
        </w:rPr>
        <w:t xml:space="preserve">онкурсе индивидуальных проектов студентов 1-2 курса специальностей 09.02.07 Информационные системы и программирование, </w:t>
      </w:r>
      <w:r w:rsidR="00F92704" w:rsidRPr="00235CFF">
        <w:rPr>
          <w:rFonts w:ascii="Times New Roman" w:hAnsi="Times New Roman" w:cs="Times New Roman"/>
          <w:sz w:val="24"/>
          <w:szCs w:val="24"/>
        </w:rPr>
        <w:t>54.02.06 Изобразительное искусство и черчение</w:t>
      </w:r>
      <w:r w:rsidR="00F92704" w:rsidRPr="00235CFF">
        <w:rPr>
          <w:rFonts w:ascii="Times New Roman" w:hAnsi="Times New Roman" w:cs="Times New Roman"/>
          <w:spacing w:val="-1"/>
          <w:sz w:val="24"/>
          <w:szCs w:val="24"/>
        </w:rPr>
        <w:t>,</w:t>
      </w:r>
      <w:r w:rsidRPr="005F3A00">
        <w:rPr>
          <w:rFonts w:ascii="Times New Roman" w:hAnsi="Times New Roman" w:cs="Times New Roman"/>
          <w:spacing w:val="-1"/>
        </w:rPr>
        <w:t xml:space="preserve"> </w:t>
      </w:r>
      <w:r w:rsidRPr="005F3A00">
        <w:rPr>
          <w:rFonts w:ascii="Times New Roman" w:hAnsi="Times New Roman" w:cs="Times New Roman"/>
        </w:rPr>
        <w:t>46.02.01 Документационное обеспечение управления и архивоведение</w:t>
      </w:r>
      <w:r w:rsidR="00F92704">
        <w:rPr>
          <w:rFonts w:ascii="Times New Roman" w:hAnsi="Times New Roman" w:cs="Times New Roman"/>
        </w:rPr>
        <w:t xml:space="preserve"> </w:t>
      </w:r>
      <w:r w:rsidRPr="005F3A00">
        <w:rPr>
          <w:rFonts w:ascii="Times New Roman" w:eastAsia="Arial Unicode MS" w:hAnsi="Times New Roman" w:cs="Times New Roman"/>
        </w:rPr>
        <w:t xml:space="preserve">профессиональных образовательных организаций </w:t>
      </w:r>
      <w:r w:rsidRPr="005F3A00">
        <w:rPr>
          <w:rFonts w:ascii="Times New Roman" w:hAnsi="Times New Roman" w:cs="Times New Roman"/>
        </w:rPr>
        <w:t xml:space="preserve">Уральского Федерального округа, в соответствии с Федеральным законом от 27.07.2006 №-152-ФЗ «О персональных данных» </w:t>
      </w:r>
      <w:r w:rsidRPr="005F3A00">
        <w:rPr>
          <w:rFonts w:ascii="Times New Roman" w:hAnsi="Times New Roman" w:cs="Times New Roman"/>
          <w:u w:val="single"/>
        </w:rPr>
        <w:t>даю согласие на обработку и распространение</w:t>
      </w:r>
      <w:r w:rsidRPr="005F3A00">
        <w:rPr>
          <w:rFonts w:ascii="Times New Roman" w:hAnsi="Times New Roman" w:cs="Times New Roman"/>
        </w:rPr>
        <w:t xml:space="preserve"> персональных данных </w:t>
      </w:r>
      <w:r w:rsidRPr="005F3A00">
        <w:rPr>
          <w:rFonts w:ascii="Times New Roman" w:hAnsi="Times New Roman" w:cs="Times New Roman"/>
          <w:u w:val="single"/>
        </w:rPr>
        <w:t>________________</w:t>
      </w:r>
      <w:r w:rsidR="00F92704">
        <w:rPr>
          <w:rFonts w:ascii="Times New Roman" w:hAnsi="Times New Roman" w:cs="Times New Roman"/>
          <w:u w:val="single"/>
        </w:rPr>
        <w:t>_______</w:t>
      </w:r>
      <w:r w:rsidRPr="005F3A00">
        <w:rPr>
          <w:rFonts w:ascii="Times New Roman" w:hAnsi="Times New Roman" w:cs="Times New Roman"/>
          <w:u w:val="single"/>
        </w:rPr>
        <w:t>___(ФИО)</w:t>
      </w:r>
      <w:r w:rsidRPr="005F3A00">
        <w:rPr>
          <w:rFonts w:ascii="Times New Roman" w:hAnsi="Times New Roman" w:cs="Times New Roman"/>
        </w:rPr>
        <w:t>, содержащихся в настояще</w:t>
      </w:r>
      <w:r w:rsidR="00F92704">
        <w:rPr>
          <w:rFonts w:ascii="Times New Roman" w:hAnsi="Times New Roman" w:cs="Times New Roman"/>
        </w:rPr>
        <w:t>м Согласии</w:t>
      </w:r>
      <w:r w:rsidRPr="005F3A00">
        <w:rPr>
          <w:rFonts w:ascii="Times New Roman" w:hAnsi="Times New Roman" w:cs="Times New Roman"/>
        </w:rPr>
        <w:t>, Организатору конкурса - ГАПОУ СО «Камышловский педагогический колледж», Россия, Свердловская область, город Камышлов, ул. Маяковского, д. 11) (далее - Колледж) в целях проведения Конкурса.</w:t>
      </w:r>
    </w:p>
    <w:p w:rsidR="005F3A00" w:rsidRPr="005F3A00" w:rsidRDefault="005F3A00" w:rsidP="00F92704">
      <w:pPr>
        <w:pStyle w:val="Default"/>
        <w:jc w:val="both"/>
        <w:rPr>
          <w:sz w:val="22"/>
          <w:szCs w:val="22"/>
        </w:rPr>
      </w:pPr>
      <w:r w:rsidRPr="005F3A00">
        <w:rPr>
          <w:sz w:val="22"/>
          <w:szCs w:val="22"/>
        </w:rPr>
        <w:t>Настоящим разрешаю колледжу совершать обработку персональн</w:t>
      </w:r>
      <w:r w:rsidR="00F92704">
        <w:rPr>
          <w:sz w:val="22"/>
          <w:szCs w:val="22"/>
        </w:rPr>
        <w:t>ых данных, указанных в настоящем Согласии</w:t>
      </w:r>
      <w:r w:rsidRPr="005F3A00">
        <w:rPr>
          <w:sz w:val="22"/>
          <w:szCs w:val="22"/>
        </w:rPr>
        <w:t xml:space="preserve">, а именно фамилия, имя, отчество, должность, номер телефона, адрес электронной почты, место обучения, адрес образовательной организации (места </w:t>
      </w:r>
      <w:r w:rsidR="00F92704">
        <w:rPr>
          <w:sz w:val="22"/>
          <w:szCs w:val="22"/>
        </w:rPr>
        <w:t>обучения</w:t>
      </w:r>
      <w:r w:rsidRPr="005F3A00">
        <w:rPr>
          <w:sz w:val="22"/>
          <w:szCs w:val="22"/>
        </w:rPr>
        <w:t>) в форме сбора, записи, систематизации, накопления, хранения, уточнения (обновления, изменения), извлечения, использования, обезличивания, передаче членам конкурсной комиссии, удаления в целях реализации Конкурса, в том числе учета участников Конкурса, рассмотрения и оценки Заявки на Конкурсе, подведения итогов Конкурса, в том числе путем опубликования на официальном сайте Колледжа. Даю согласие на обработку и распространение следующих персональных данных:</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0"/>
        <w:gridCol w:w="1609"/>
        <w:gridCol w:w="1834"/>
        <w:gridCol w:w="1838"/>
        <w:gridCol w:w="994"/>
        <w:gridCol w:w="1669"/>
      </w:tblGrid>
      <w:tr w:rsidR="005F3A00" w:rsidRPr="005F3A00" w:rsidTr="00465E45">
        <w:trPr>
          <w:trHeight w:val="692"/>
        </w:trPr>
        <w:tc>
          <w:tcPr>
            <w:tcW w:w="803" w:type="pct"/>
          </w:tcPr>
          <w:p w:rsidR="005F3A00" w:rsidRPr="005F3A00" w:rsidRDefault="005F3A00" w:rsidP="00F92704">
            <w:pPr>
              <w:pStyle w:val="Default"/>
              <w:rPr>
                <w:sz w:val="22"/>
                <w:szCs w:val="22"/>
              </w:rPr>
            </w:pPr>
            <w:r w:rsidRPr="005F3A00">
              <w:rPr>
                <w:sz w:val="22"/>
                <w:szCs w:val="22"/>
              </w:rPr>
              <w:t>Категория персональных данных</w:t>
            </w:r>
          </w:p>
        </w:tc>
        <w:tc>
          <w:tcPr>
            <w:tcW w:w="850" w:type="pct"/>
          </w:tcPr>
          <w:p w:rsidR="005F3A00" w:rsidRPr="005F3A00" w:rsidRDefault="005F3A00" w:rsidP="00F92704">
            <w:pPr>
              <w:pStyle w:val="Default"/>
              <w:rPr>
                <w:sz w:val="22"/>
                <w:szCs w:val="22"/>
              </w:rPr>
            </w:pPr>
            <w:r w:rsidRPr="005F3A00">
              <w:rPr>
                <w:sz w:val="22"/>
                <w:szCs w:val="22"/>
              </w:rPr>
              <w:t>Перечень персональных данных</w:t>
            </w:r>
          </w:p>
        </w:tc>
        <w:tc>
          <w:tcPr>
            <w:tcW w:w="969" w:type="pct"/>
          </w:tcPr>
          <w:p w:rsidR="005F3A00" w:rsidRPr="005F3A00" w:rsidRDefault="005F3A00" w:rsidP="00F92704">
            <w:pPr>
              <w:pStyle w:val="Default"/>
              <w:rPr>
                <w:sz w:val="22"/>
                <w:szCs w:val="22"/>
              </w:rPr>
            </w:pPr>
            <w:r w:rsidRPr="005F3A00">
              <w:rPr>
                <w:sz w:val="22"/>
                <w:szCs w:val="22"/>
              </w:rPr>
              <w:t>Разрешаю к распространению (да/ нет)</w:t>
            </w:r>
          </w:p>
        </w:tc>
        <w:tc>
          <w:tcPr>
            <w:tcW w:w="971" w:type="pct"/>
          </w:tcPr>
          <w:p w:rsidR="005F3A00" w:rsidRPr="005F3A00" w:rsidRDefault="005F3A00" w:rsidP="00F92704">
            <w:pPr>
              <w:pStyle w:val="Default"/>
              <w:rPr>
                <w:sz w:val="22"/>
                <w:szCs w:val="22"/>
              </w:rPr>
            </w:pPr>
            <w:r w:rsidRPr="005F3A00">
              <w:rPr>
                <w:sz w:val="22"/>
                <w:szCs w:val="22"/>
              </w:rPr>
              <w:t>Разрешаю к распространению неограниченному кругу лиц (да/ нет)</w:t>
            </w:r>
          </w:p>
        </w:tc>
        <w:tc>
          <w:tcPr>
            <w:tcW w:w="525" w:type="pct"/>
          </w:tcPr>
          <w:p w:rsidR="005F3A00" w:rsidRPr="005F3A00" w:rsidRDefault="005F3A00" w:rsidP="00F92704">
            <w:pPr>
              <w:pStyle w:val="Default"/>
              <w:rPr>
                <w:sz w:val="22"/>
                <w:szCs w:val="22"/>
              </w:rPr>
            </w:pPr>
            <w:r w:rsidRPr="005F3A00">
              <w:rPr>
                <w:sz w:val="22"/>
                <w:szCs w:val="22"/>
              </w:rPr>
              <w:t>Условия и запреты</w:t>
            </w:r>
          </w:p>
        </w:tc>
        <w:tc>
          <w:tcPr>
            <w:tcW w:w="883" w:type="pct"/>
          </w:tcPr>
          <w:p w:rsidR="005F3A00" w:rsidRPr="005F3A00" w:rsidRDefault="005F3A00" w:rsidP="00F92704">
            <w:pPr>
              <w:pStyle w:val="Default"/>
              <w:rPr>
                <w:sz w:val="22"/>
                <w:szCs w:val="22"/>
              </w:rPr>
            </w:pPr>
            <w:r w:rsidRPr="005F3A00">
              <w:rPr>
                <w:sz w:val="22"/>
                <w:szCs w:val="22"/>
              </w:rPr>
              <w:t>Дополнительные условия</w:t>
            </w:r>
          </w:p>
        </w:tc>
      </w:tr>
      <w:tr w:rsidR="005F3A00" w:rsidRPr="005F3A00" w:rsidTr="00465E45">
        <w:trPr>
          <w:trHeight w:val="258"/>
        </w:trPr>
        <w:tc>
          <w:tcPr>
            <w:tcW w:w="803" w:type="pct"/>
            <w:vMerge w:val="restart"/>
          </w:tcPr>
          <w:p w:rsidR="005F3A00" w:rsidRPr="005F3A00" w:rsidRDefault="005F3A00" w:rsidP="00F92704">
            <w:pPr>
              <w:pStyle w:val="Default"/>
              <w:rPr>
                <w:sz w:val="22"/>
                <w:szCs w:val="22"/>
              </w:rPr>
            </w:pPr>
            <w:r w:rsidRPr="005F3A00">
              <w:rPr>
                <w:sz w:val="22"/>
                <w:szCs w:val="22"/>
              </w:rPr>
              <w:t xml:space="preserve">Общие пер- </w:t>
            </w:r>
            <w:proofErr w:type="spellStart"/>
            <w:r w:rsidRPr="005F3A00">
              <w:rPr>
                <w:sz w:val="22"/>
                <w:szCs w:val="22"/>
              </w:rPr>
              <w:t>сональные</w:t>
            </w:r>
            <w:proofErr w:type="spellEnd"/>
            <w:r w:rsidRPr="005F3A00">
              <w:rPr>
                <w:sz w:val="22"/>
                <w:szCs w:val="22"/>
              </w:rPr>
              <w:t xml:space="preserve"> данные</w:t>
            </w:r>
          </w:p>
        </w:tc>
        <w:tc>
          <w:tcPr>
            <w:tcW w:w="850" w:type="pct"/>
          </w:tcPr>
          <w:p w:rsidR="005F3A00" w:rsidRPr="005F3A00" w:rsidRDefault="005F3A00" w:rsidP="00F92704">
            <w:pPr>
              <w:pStyle w:val="Default"/>
              <w:rPr>
                <w:sz w:val="22"/>
                <w:szCs w:val="22"/>
              </w:rPr>
            </w:pPr>
            <w:r w:rsidRPr="005F3A00">
              <w:rPr>
                <w:sz w:val="22"/>
                <w:szCs w:val="22"/>
              </w:rPr>
              <w:t>Фамилия</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r w:rsidR="005F3A00" w:rsidRPr="005F3A00" w:rsidTr="00465E45">
        <w:trPr>
          <w:trHeight w:val="275"/>
        </w:trPr>
        <w:tc>
          <w:tcPr>
            <w:tcW w:w="803" w:type="pct"/>
            <w:vMerge/>
          </w:tcPr>
          <w:p w:rsidR="005F3A00" w:rsidRPr="005F3A00" w:rsidRDefault="005F3A00" w:rsidP="00F92704">
            <w:pPr>
              <w:pStyle w:val="Default"/>
              <w:rPr>
                <w:sz w:val="22"/>
                <w:szCs w:val="22"/>
              </w:rPr>
            </w:pPr>
          </w:p>
        </w:tc>
        <w:tc>
          <w:tcPr>
            <w:tcW w:w="850" w:type="pct"/>
          </w:tcPr>
          <w:p w:rsidR="005F3A00" w:rsidRPr="005F3A00" w:rsidRDefault="005F3A00" w:rsidP="00F92704">
            <w:pPr>
              <w:pStyle w:val="Default"/>
              <w:rPr>
                <w:sz w:val="22"/>
                <w:szCs w:val="22"/>
              </w:rPr>
            </w:pPr>
            <w:r w:rsidRPr="005F3A00">
              <w:rPr>
                <w:sz w:val="22"/>
                <w:szCs w:val="22"/>
              </w:rPr>
              <w:t>Имя</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r w:rsidR="005F3A00" w:rsidRPr="005F3A00" w:rsidTr="00465E45">
        <w:trPr>
          <w:trHeight w:val="266"/>
        </w:trPr>
        <w:tc>
          <w:tcPr>
            <w:tcW w:w="803" w:type="pct"/>
            <w:vMerge/>
          </w:tcPr>
          <w:p w:rsidR="005F3A00" w:rsidRPr="005F3A00" w:rsidRDefault="005F3A00" w:rsidP="00F92704">
            <w:pPr>
              <w:pStyle w:val="Default"/>
              <w:rPr>
                <w:sz w:val="22"/>
                <w:szCs w:val="22"/>
              </w:rPr>
            </w:pPr>
          </w:p>
        </w:tc>
        <w:tc>
          <w:tcPr>
            <w:tcW w:w="850" w:type="pct"/>
          </w:tcPr>
          <w:p w:rsidR="005F3A00" w:rsidRPr="005F3A00" w:rsidRDefault="005F3A00" w:rsidP="00F92704">
            <w:pPr>
              <w:pStyle w:val="Default"/>
              <w:rPr>
                <w:sz w:val="22"/>
                <w:szCs w:val="22"/>
              </w:rPr>
            </w:pPr>
            <w:r w:rsidRPr="005F3A00">
              <w:rPr>
                <w:sz w:val="22"/>
                <w:szCs w:val="22"/>
              </w:rPr>
              <w:t>Отчество</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r w:rsidR="005F3A00" w:rsidRPr="005F3A00" w:rsidTr="00465E45">
        <w:trPr>
          <w:trHeight w:val="284"/>
        </w:trPr>
        <w:tc>
          <w:tcPr>
            <w:tcW w:w="803" w:type="pct"/>
            <w:vMerge/>
          </w:tcPr>
          <w:p w:rsidR="005F3A00" w:rsidRPr="005F3A00" w:rsidRDefault="005F3A00" w:rsidP="00F92704">
            <w:pPr>
              <w:pStyle w:val="Default"/>
              <w:rPr>
                <w:sz w:val="22"/>
                <w:szCs w:val="22"/>
              </w:rPr>
            </w:pPr>
          </w:p>
        </w:tc>
        <w:tc>
          <w:tcPr>
            <w:tcW w:w="850" w:type="pct"/>
          </w:tcPr>
          <w:p w:rsidR="005F3A00" w:rsidRPr="005F3A00" w:rsidRDefault="005F3A00" w:rsidP="00F92704">
            <w:pPr>
              <w:pStyle w:val="Default"/>
              <w:rPr>
                <w:sz w:val="22"/>
                <w:szCs w:val="22"/>
              </w:rPr>
            </w:pPr>
            <w:r w:rsidRPr="005F3A00">
              <w:rPr>
                <w:sz w:val="22"/>
                <w:szCs w:val="22"/>
              </w:rPr>
              <w:t>Место обучения</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r w:rsidR="005F3A00" w:rsidRPr="005F3A00" w:rsidTr="00465E45">
        <w:trPr>
          <w:trHeight w:val="213"/>
        </w:trPr>
        <w:tc>
          <w:tcPr>
            <w:tcW w:w="803" w:type="pct"/>
            <w:vMerge/>
          </w:tcPr>
          <w:p w:rsidR="005F3A00" w:rsidRPr="005F3A00" w:rsidRDefault="005F3A00" w:rsidP="00F92704">
            <w:pPr>
              <w:pStyle w:val="Default"/>
              <w:rPr>
                <w:sz w:val="22"/>
                <w:szCs w:val="22"/>
              </w:rPr>
            </w:pPr>
          </w:p>
        </w:tc>
        <w:tc>
          <w:tcPr>
            <w:tcW w:w="850" w:type="pct"/>
          </w:tcPr>
          <w:p w:rsidR="005F3A00" w:rsidRPr="005F3A00" w:rsidRDefault="005F3A00" w:rsidP="00F92704">
            <w:pPr>
              <w:pStyle w:val="Default"/>
              <w:rPr>
                <w:sz w:val="22"/>
                <w:szCs w:val="22"/>
              </w:rPr>
            </w:pPr>
            <w:r w:rsidRPr="005F3A00">
              <w:rPr>
                <w:sz w:val="22"/>
                <w:szCs w:val="22"/>
              </w:rPr>
              <w:t xml:space="preserve">Курс </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r w:rsidR="005F3A00" w:rsidRPr="005F3A00" w:rsidTr="00465E45">
        <w:trPr>
          <w:trHeight w:val="213"/>
        </w:trPr>
        <w:tc>
          <w:tcPr>
            <w:tcW w:w="803" w:type="pct"/>
            <w:vMerge/>
          </w:tcPr>
          <w:p w:rsidR="005F3A00" w:rsidRPr="005F3A00" w:rsidRDefault="005F3A00" w:rsidP="00F92704">
            <w:pPr>
              <w:pStyle w:val="Default"/>
              <w:rPr>
                <w:sz w:val="22"/>
                <w:szCs w:val="22"/>
              </w:rPr>
            </w:pPr>
          </w:p>
        </w:tc>
        <w:tc>
          <w:tcPr>
            <w:tcW w:w="850" w:type="pct"/>
          </w:tcPr>
          <w:p w:rsidR="005F3A00" w:rsidRPr="005F3A00" w:rsidRDefault="005F3A00" w:rsidP="00F92704">
            <w:pPr>
              <w:pStyle w:val="Default"/>
              <w:rPr>
                <w:sz w:val="22"/>
                <w:szCs w:val="22"/>
              </w:rPr>
            </w:pPr>
            <w:r w:rsidRPr="005F3A00">
              <w:rPr>
                <w:sz w:val="22"/>
                <w:szCs w:val="22"/>
              </w:rPr>
              <w:t>Специальность</w:t>
            </w:r>
          </w:p>
        </w:tc>
        <w:tc>
          <w:tcPr>
            <w:tcW w:w="969" w:type="pct"/>
          </w:tcPr>
          <w:p w:rsidR="005F3A00" w:rsidRPr="005F3A00" w:rsidRDefault="005F3A00" w:rsidP="00F92704">
            <w:pPr>
              <w:pStyle w:val="Default"/>
              <w:rPr>
                <w:sz w:val="22"/>
                <w:szCs w:val="22"/>
              </w:rPr>
            </w:pPr>
          </w:p>
        </w:tc>
        <w:tc>
          <w:tcPr>
            <w:tcW w:w="971" w:type="pct"/>
          </w:tcPr>
          <w:p w:rsidR="005F3A00" w:rsidRPr="005F3A00" w:rsidRDefault="005F3A00" w:rsidP="00F92704">
            <w:pPr>
              <w:pStyle w:val="Default"/>
              <w:rPr>
                <w:sz w:val="22"/>
                <w:szCs w:val="22"/>
              </w:rPr>
            </w:pPr>
          </w:p>
        </w:tc>
        <w:tc>
          <w:tcPr>
            <w:tcW w:w="525" w:type="pct"/>
          </w:tcPr>
          <w:p w:rsidR="005F3A00" w:rsidRPr="005F3A00" w:rsidRDefault="005F3A00" w:rsidP="00F92704">
            <w:pPr>
              <w:pStyle w:val="Default"/>
              <w:rPr>
                <w:sz w:val="22"/>
                <w:szCs w:val="22"/>
              </w:rPr>
            </w:pPr>
          </w:p>
        </w:tc>
        <w:tc>
          <w:tcPr>
            <w:tcW w:w="883" w:type="pct"/>
          </w:tcPr>
          <w:p w:rsidR="005F3A00" w:rsidRPr="005F3A00" w:rsidRDefault="005F3A00" w:rsidP="00F92704">
            <w:pPr>
              <w:pStyle w:val="Default"/>
              <w:rPr>
                <w:sz w:val="22"/>
                <w:szCs w:val="22"/>
              </w:rPr>
            </w:pPr>
          </w:p>
        </w:tc>
      </w:tr>
    </w:tbl>
    <w:p w:rsidR="005F3A00" w:rsidRPr="005F3A00" w:rsidRDefault="005F3A00" w:rsidP="00F92704">
      <w:pPr>
        <w:tabs>
          <w:tab w:val="left" w:pos="5339"/>
        </w:tabs>
        <w:spacing w:after="0" w:line="240" w:lineRule="auto"/>
        <w:rPr>
          <w:rFonts w:ascii="Times New Roman" w:hAnsi="Times New Roman" w:cs="Times New Roman"/>
          <w:sz w:val="28"/>
        </w:rPr>
      </w:pPr>
      <w:r w:rsidRPr="005F3A00">
        <w:rPr>
          <w:rFonts w:ascii="Times New Roman" w:hAnsi="Times New Roman" w:cs="Times New Roman"/>
        </w:rPr>
        <w:t xml:space="preserve">Сведение об информационных ресурсах Оператора, посредством которых будет </w:t>
      </w:r>
      <w:proofErr w:type="gramStart"/>
      <w:r w:rsidRPr="005F3A00">
        <w:rPr>
          <w:rFonts w:ascii="Times New Roman" w:hAnsi="Times New Roman" w:cs="Times New Roman"/>
        </w:rPr>
        <w:t xml:space="preserve">осуществлять- </w:t>
      </w:r>
      <w:proofErr w:type="spellStart"/>
      <w:r w:rsidRPr="005F3A00">
        <w:rPr>
          <w:rFonts w:ascii="Times New Roman" w:hAnsi="Times New Roman" w:cs="Times New Roman"/>
        </w:rPr>
        <w:t>ся</w:t>
      </w:r>
      <w:proofErr w:type="spellEnd"/>
      <w:proofErr w:type="gramEnd"/>
      <w:r w:rsidRPr="005F3A00">
        <w:rPr>
          <w:rFonts w:ascii="Times New Roman" w:hAnsi="Times New Roman" w:cs="Times New Roman"/>
        </w:rPr>
        <w:t xml:space="preserve"> предоставление доступа неограниченному кругу лиц к персональным данным субъекта________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673"/>
      </w:tblGrid>
      <w:tr w:rsidR="005F3A00" w:rsidRPr="005F3A00" w:rsidTr="00AE72A3">
        <w:tc>
          <w:tcPr>
            <w:tcW w:w="5031" w:type="dxa"/>
          </w:tcPr>
          <w:p w:rsidR="005F3A00" w:rsidRPr="005F3A00" w:rsidRDefault="005F3A00" w:rsidP="00F92704">
            <w:pPr>
              <w:pStyle w:val="Default"/>
              <w:jc w:val="center"/>
              <w:rPr>
                <w:sz w:val="22"/>
                <w:szCs w:val="22"/>
              </w:rPr>
            </w:pPr>
            <w:r w:rsidRPr="005F3A00">
              <w:rPr>
                <w:sz w:val="22"/>
                <w:szCs w:val="22"/>
              </w:rPr>
              <w:t>Информационный ресурс</w:t>
            </w:r>
          </w:p>
          <w:p w:rsidR="005F3A00" w:rsidRPr="005F3A00" w:rsidRDefault="005F3A00" w:rsidP="00F92704">
            <w:pPr>
              <w:pStyle w:val="302"/>
              <w:spacing w:before="0" w:after="0"/>
              <w:rPr>
                <w:b w:val="0"/>
              </w:rPr>
            </w:pPr>
          </w:p>
        </w:tc>
        <w:tc>
          <w:tcPr>
            <w:tcW w:w="4823" w:type="dxa"/>
          </w:tcPr>
          <w:p w:rsidR="005F3A00" w:rsidRPr="005F3A00" w:rsidRDefault="005F3A00" w:rsidP="00F92704">
            <w:pPr>
              <w:pStyle w:val="Default"/>
              <w:jc w:val="center"/>
              <w:rPr>
                <w:sz w:val="22"/>
                <w:szCs w:val="22"/>
              </w:rPr>
            </w:pPr>
            <w:r w:rsidRPr="005F3A00">
              <w:rPr>
                <w:sz w:val="22"/>
                <w:szCs w:val="22"/>
              </w:rPr>
              <w:t>Действия с персональными данными</w:t>
            </w:r>
          </w:p>
          <w:p w:rsidR="005F3A00" w:rsidRPr="005F3A00" w:rsidRDefault="005F3A00" w:rsidP="00F92704">
            <w:pPr>
              <w:pStyle w:val="302"/>
              <w:spacing w:before="0" w:after="0"/>
              <w:rPr>
                <w:b w:val="0"/>
              </w:rPr>
            </w:pPr>
          </w:p>
        </w:tc>
      </w:tr>
      <w:tr w:rsidR="005F3A00" w:rsidRPr="005F3A00" w:rsidTr="00AE72A3">
        <w:tc>
          <w:tcPr>
            <w:tcW w:w="5031" w:type="dxa"/>
          </w:tcPr>
          <w:p w:rsidR="005F3A00" w:rsidRPr="005F3A00" w:rsidRDefault="005F3A00" w:rsidP="00F92704">
            <w:pPr>
              <w:pStyle w:val="Default"/>
              <w:jc w:val="center"/>
              <w:rPr>
                <w:sz w:val="22"/>
                <w:szCs w:val="22"/>
              </w:rPr>
            </w:pPr>
            <w:r w:rsidRPr="005F3A00">
              <w:rPr>
                <w:sz w:val="22"/>
                <w:szCs w:val="22"/>
              </w:rPr>
              <w:t xml:space="preserve">Официальный сайт ГАПОУ СО «Камышловский </w:t>
            </w:r>
            <w:r w:rsidRPr="005F3A00">
              <w:rPr>
                <w:sz w:val="22"/>
                <w:szCs w:val="22"/>
              </w:rPr>
              <w:lastRenderedPageBreak/>
              <w:t>педагогический колледж - https://kpk.uralschool.ru/</w:t>
            </w:r>
          </w:p>
          <w:p w:rsidR="005F3A00" w:rsidRPr="005F3A00" w:rsidRDefault="005F3A00" w:rsidP="00F92704">
            <w:pPr>
              <w:pStyle w:val="302"/>
              <w:spacing w:before="0" w:after="0"/>
              <w:rPr>
                <w:b w:val="0"/>
              </w:rPr>
            </w:pPr>
          </w:p>
        </w:tc>
        <w:tc>
          <w:tcPr>
            <w:tcW w:w="4823" w:type="dxa"/>
          </w:tcPr>
          <w:p w:rsidR="005F3A00" w:rsidRPr="005F3A00" w:rsidRDefault="005F3A00" w:rsidP="00F92704">
            <w:pPr>
              <w:pStyle w:val="Default"/>
              <w:jc w:val="center"/>
              <w:rPr>
                <w:sz w:val="22"/>
                <w:szCs w:val="22"/>
              </w:rPr>
            </w:pPr>
            <w:r w:rsidRPr="005F3A00">
              <w:rPr>
                <w:sz w:val="22"/>
                <w:szCs w:val="22"/>
              </w:rPr>
              <w:lastRenderedPageBreak/>
              <w:t xml:space="preserve">Предоставление сведений неограниченному </w:t>
            </w:r>
          </w:p>
          <w:p w:rsidR="005F3A00" w:rsidRPr="005F3A00" w:rsidRDefault="005F3A00" w:rsidP="00F92704">
            <w:pPr>
              <w:pStyle w:val="Default"/>
              <w:jc w:val="center"/>
              <w:rPr>
                <w:sz w:val="22"/>
                <w:szCs w:val="22"/>
              </w:rPr>
            </w:pPr>
            <w:r w:rsidRPr="005F3A00">
              <w:rPr>
                <w:sz w:val="22"/>
                <w:szCs w:val="22"/>
              </w:rPr>
              <w:lastRenderedPageBreak/>
              <w:t>кругу лиц</w:t>
            </w:r>
          </w:p>
          <w:p w:rsidR="005F3A00" w:rsidRPr="005F3A00" w:rsidRDefault="005F3A00" w:rsidP="00F92704">
            <w:pPr>
              <w:pStyle w:val="302"/>
              <w:spacing w:before="0" w:after="0"/>
              <w:rPr>
                <w:b w:val="0"/>
              </w:rPr>
            </w:pPr>
          </w:p>
        </w:tc>
      </w:tr>
    </w:tbl>
    <w:p w:rsidR="005F3A00" w:rsidRPr="005F3A00" w:rsidRDefault="005F3A00" w:rsidP="00F92704">
      <w:pPr>
        <w:pStyle w:val="Default"/>
        <w:jc w:val="both"/>
        <w:rPr>
          <w:sz w:val="22"/>
          <w:szCs w:val="22"/>
        </w:rPr>
      </w:pPr>
      <w:r w:rsidRPr="005F3A00">
        <w:rPr>
          <w:sz w:val="22"/>
          <w:szCs w:val="22"/>
        </w:rPr>
        <w:lastRenderedPageBreak/>
        <w:t>Настоящее Разрешение действует с даты его подписания до момента его письменного отзыва. Я подтверждаю, что полностью ознакомлен(-а) с вышеупомянутым Разрешением до его подписания и проинформирован (-а), что могу отозвать свое Разрешение в любое время путем направления отзыва в письменной форме Колледжу, направив отзыв ценным письмом с описью о вложении.</w:t>
      </w:r>
    </w:p>
    <w:p w:rsidR="005F3A00" w:rsidRPr="005F3A00" w:rsidRDefault="005F3A00" w:rsidP="00F92704">
      <w:pPr>
        <w:pStyle w:val="Default"/>
        <w:jc w:val="both"/>
        <w:rPr>
          <w:sz w:val="22"/>
          <w:szCs w:val="22"/>
        </w:rPr>
      </w:pPr>
      <w:r w:rsidRPr="005F3A00">
        <w:rPr>
          <w:sz w:val="22"/>
          <w:szCs w:val="22"/>
        </w:rPr>
        <w:t>Настоящее Разрешение считается отозванным по истечении четырнадцати дней с даты получения Колледжем отзыва Разрешения. Я согласен (-а) на обработку Колледжем персональных данных в форме уничтожения, если по истечении одного года с даты подписания настоящего Согласия или ранее я не воспользуюсь правом отзыва.</w:t>
      </w:r>
    </w:p>
    <w:p w:rsidR="005F3A00" w:rsidRPr="005F3A00" w:rsidRDefault="005F3A00" w:rsidP="00F92704">
      <w:pPr>
        <w:pStyle w:val="Default"/>
        <w:rPr>
          <w:sz w:val="22"/>
          <w:szCs w:val="22"/>
        </w:rPr>
      </w:pPr>
      <w:r w:rsidRPr="005F3A00">
        <w:rPr>
          <w:sz w:val="22"/>
          <w:szCs w:val="22"/>
        </w:rPr>
        <w:t>Дата заполнения________________________</w:t>
      </w:r>
    </w:p>
    <w:p w:rsidR="005F3A00" w:rsidRPr="005F3A00" w:rsidRDefault="005F3A00" w:rsidP="00F92704">
      <w:pPr>
        <w:pStyle w:val="Default"/>
        <w:rPr>
          <w:rFonts w:eastAsia="Calibri"/>
          <w:b/>
          <w:sz w:val="28"/>
          <w:szCs w:val="28"/>
        </w:rPr>
      </w:pPr>
      <w:r w:rsidRPr="005F3A00">
        <w:rPr>
          <w:sz w:val="22"/>
          <w:szCs w:val="22"/>
        </w:rPr>
        <w:t>Подпись заявителя _________________(_________)</w:t>
      </w:r>
    </w:p>
    <w:p w:rsidR="005F3A00" w:rsidRPr="005F3A00" w:rsidRDefault="005F3A00" w:rsidP="00F92704">
      <w:pPr>
        <w:pStyle w:val="Default"/>
        <w:rPr>
          <w:rFonts w:eastAsia="Calibri"/>
          <w:b/>
          <w:sz w:val="28"/>
          <w:szCs w:val="28"/>
        </w:rPr>
      </w:pPr>
    </w:p>
    <w:p w:rsidR="005F3A00" w:rsidRPr="005F3A00" w:rsidRDefault="005F3A00" w:rsidP="005F3A00">
      <w:pPr>
        <w:spacing w:after="0" w:line="240" w:lineRule="auto"/>
        <w:ind w:firstLine="709"/>
        <w:jc w:val="both"/>
        <w:rPr>
          <w:rFonts w:ascii="Times New Roman" w:eastAsia="Times New Roman" w:hAnsi="Times New Roman" w:cs="Times New Roman"/>
          <w:bCs/>
          <w:sz w:val="26"/>
          <w:szCs w:val="26"/>
        </w:rPr>
      </w:pPr>
    </w:p>
    <w:p w:rsidR="005F3A00" w:rsidRPr="005F3A00" w:rsidRDefault="005F3A00" w:rsidP="005F3A00">
      <w:pPr>
        <w:spacing w:after="0" w:line="240" w:lineRule="auto"/>
        <w:ind w:firstLine="709"/>
        <w:jc w:val="both"/>
        <w:rPr>
          <w:rFonts w:ascii="Times New Roman" w:eastAsia="Times New Roman" w:hAnsi="Times New Roman" w:cs="Times New Roman"/>
          <w:bCs/>
          <w:sz w:val="26"/>
          <w:szCs w:val="26"/>
        </w:rPr>
      </w:pPr>
    </w:p>
    <w:p w:rsidR="00451F8B" w:rsidRPr="005F3A00" w:rsidRDefault="00451F8B" w:rsidP="005F3A00">
      <w:pPr>
        <w:spacing w:after="0" w:line="240" w:lineRule="auto"/>
        <w:ind w:firstLine="709"/>
        <w:rPr>
          <w:rFonts w:ascii="Times New Roman" w:hAnsi="Times New Roman" w:cs="Times New Roman"/>
          <w:sz w:val="26"/>
          <w:szCs w:val="26"/>
        </w:rPr>
      </w:pPr>
    </w:p>
    <w:sectPr w:rsidR="00451F8B" w:rsidRPr="005F3A00" w:rsidSect="00003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1E8"/>
    <w:multiLevelType w:val="hybridMultilevel"/>
    <w:tmpl w:val="54386AE8"/>
    <w:lvl w:ilvl="0" w:tplc="55EE25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E7FC0"/>
    <w:multiLevelType w:val="hybridMultilevel"/>
    <w:tmpl w:val="762AC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A28DD"/>
    <w:multiLevelType w:val="hybridMultilevel"/>
    <w:tmpl w:val="D23008CA"/>
    <w:lvl w:ilvl="0" w:tplc="B27A955E">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C27D7B"/>
    <w:multiLevelType w:val="hybridMultilevel"/>
    <w:tmpl w:val="D1A08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6358A"/>
    <w:multiLevelType w:val="hybridMultilevel"/>
    <w:tmpl w:val="570E3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E454F3"/>
    <w:multiLevelType w:val="multilevel"/>
    <w:tmpl w:val="7398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761943"/>
    <w:multiLevelType w:val="multilevel"/>
    <w:tmpl w:val="C7E89CD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098319CB"/>
    <w:multiLevelType w:val="multilevel"/>
    <w:tmpl w:val="4C38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6A233B"/>
    <w:multiLevelType w:val="hybridMultilevel"/>
    <w:tmpl w:val="0FA0D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06A5524"/>
    <w:multiLevelType w:val="hybridMultilevel"/>
    <w:tmpl w:val="0FA0D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55167E9"/>
    <w:multiLevelType w:val="multilevel"/>
    <w:tmpl w:val="217E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621611"/>
    <w:multiLevelType w:val="hybridMultilevel"/>
    <w:tmpl w:val="A30A4B76"/>
    <w:lvl w:ilvl="0" w:tplc="E81E80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60E49D7"/>
    <w:multiLevelType w:val="hybridMultilevel"/>
    <w:tmpl w:val="D1A08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590FB3"/>
    <w:multiLevelType w:val="hybridMultilevel"/>
    <w:tmpl w:val="A7028F8A"/>
    <w:lvl w:ilvl="0" w:tplc="DB04DFF0">
      <w:start w:val="1"/>
      <w:numFmt w:val="bullet"/>
      <w:lvlText w:val=""/>
      <w:lvlJc w:val="left"/>
      <w:pPr>
        <w:tabs>
          <w:tab w:val="num" w:pos="924"/>
        </w:tabs>
        <w:ind w:left="0" w:firstLine="709"/>
      </w:pPr>
      <w:rPr>
        <w:rFonts w:ascii="Symbol" w:hAnsi="Symbol" w:hint="default"/>
        <w:color w:val="auto"/>
      </w:rPr>
    </w:lvl>
    <w:lvl w:ilvl="1" w:tplc="96548222">
      <w:start w:val="1"/>
      <w:numFmt w:val="bullet"/>
      <w:lvlText w:val=""/>
      <w:lvlJc w:val="left"/>
      <w:pPr>
        <w:tabs>
          <w:tab w:val="num" w:pos="1363"/>
        </w:tabs>
        <w:ind w:left="229" w:firstLine="851"/>
      </w:pPr>
      <w:rPr>
        <w:rFonts w:ascii="Symbol" w:hAnsi="Symbol" w:hint="default"/>
        <w:color w:val="auto"/>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97B3A6A"/>
    <w:multiLevelType w:val="hybridMultilevel"/>
    <w:tmpl w:val="59604D0C"/>
    <w:lvl w:ilvl="0" w:tplc="55EE255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401693B"/>
    <w:multiLevelType w:val="hybridMultilevel"/>
    <w:tmpl w:val="9D50B1A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44D6105"/>
    <w:multiLevelType w:val="multilevel"/>
    <w:tmpl w:val="C32034F6"/>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360" w:hanging="360"/>
      </w:pPr>
      <w:rPr>
        <w:rFonts w:hint="default"/>
        <w:color w:val="auto"/>
      </w:rPr>
    </w:lvl>
    <w:lvl w:ilvl="2">
      <w:start w:val="1"/>
      <w:numFmt w:val="decimal"/>
      <w:lvlText w:val="2.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080" w:hanging="1080"/>
      </w:pPr>
      <w:rPr>
        <w:rFonts w:hint="default"/>
      </w:rPr>
    </w:lvl>
    <w:lvl w:ilvl="8">
      <w:start w:val="1"/>
      <w:numFmt w:val="decimal"/>
      <w:lvlText w:val="%1.%2.%3.%4.%5.%6.%7.%8.%9."/>
      <w:lvlJc w:val="left"/>
      <w:pPr>
        <w:tabs>
          <w:tab w:val="num" w:pos="0"/>
        </w:tabs>
        <w:ind w:left="1440" w:hanging="1440"/>
      </w:pPr>
      <w:rPr>
        <w:rFonts w:hint="default"/>
      </w:rPr>
    </w:lvl>
  </w:abstractNum>
  <w:abstractNum w:abstractNumId="19">
    <w:nsid w:val="25C244A7"/>
    <w:multiLevelType w:val="multilevel"/>
    <w:tmpl w:val="A36C08A0"/>
    <w:lvl w:ilvl="0">
      <w:start w:val="1"/>
      <w:numFmt w:val="decimal"/>
      <w:lvlText w:val="%1."/>
      <w:lvlJc w:val="left"/>
      <w:pPr>
        <w:ind w:left="720" w:hanging="360"/>
      </w:pPr>
      <w:rPr>
        <w:rFonts w:hint="default"/>
      </w:rPr>
    </w:lvl>
    <w:lvl w:ilvl="1">
      <w:start w:val="4"/>
      <w:numFmt w:val="decimal"/>
      <w:isLgl/>
      <w:lvlText w:val="%1.%2"/>
      <w:lvlJc w:val="left"/>
      <w:pPr>
        <w:ind w:left="1938" w:hanging="1230"/>
      </w:pPr>
      <w:rPr>
        <w:rFonts w:hint="default"/>
      </w:rPr>
    </w:lvl>
    <w:lvl w:ilvl="2">
      <w:start w:val="1"/>
      <w:numFmt w:val="decimal"/>
      <w:isLgl/>
      <w:lvlText w:val="%1.%2.%3"/>
      <w:lvlJc w:val="left"/>
      <w:pPr>
        <w:ind w:left="2286" w:hanging="1230"/>
      </w:pPr>
      <w:rPr>
        <w:rFonts w:hint="default"/>
      </w:rPr>
    </w:lvl>
    <w:lvl w:ilvl="3">
      <w:start w:val="1"/>
      <w:numFmt w:val="decimal"/>
      <w:isLgl/>
      <w:lvlText w:val="%1.%2.%3.%4"/>
      <w:lvlJc w:val="left"/>
      <w:pPr>
        <w:ind w:left="2634" w:hanging="1230"/>
      </w:pPr>
      <w:rPr>
        <w:rFonts w:hint="default"/>
      </w:rPr>
    </w:lvl>
    <w:lvl w:ilvl="4">
      <w:start w:val="1"/>
      <w:numFmt w:val="decimal"/>
      <w:isLgl/>
      <w:lvlText w:val="%1.%2.%3.%4.%5"/>
      <w:lvlJc w:val="left"/>
      <w:pPr>
        <w:ind w:left="2982" w:hanging="123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nsid w:val="279B2AB4"/>
    <w:multiLevelType w:val="hybridMultilevel"/>
    <w:tmpl w:val="B50C3876"/>
    <w:lvl w:ilvl="0" w:tplc="65968D30">
      <w:start w:val="1"/>
      <w:numFmt w:val="bullet"/>
      <w:lvlText w:val="­"/>
      <w:lvlJc w:val="left"/>
      <w:pPr>
        <w:tabs>
          <w:tab w:val="num" w:pos="644"/>
        </w:tabs>
        <w:ind w:left="644" w:hanging="360"/>
      </w:pPr>
      <w:rPr>
        <w:rFonts w:ascii="Courier New" w:hAnsi="Courier New" w:hint="default"/>
        <w:b w:val="0"/>
        <w:i w:val="0"/>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nsid w:val="2A43185A"/>
    <w:multiLevelType w:val="hybridMultilevel"/>
    <w:tmpl w:val="010A26D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14A7E"/>
    <w:multiLevelType w:val="hybridMultilevel"/>
    <w:tmpl w:val="0FC6929E"/>
    <w:lvl w:ilvl="0" w:tplc="FFFFFFFF">
      <w:start w:val="1"/>
      <w:numFmt w:val="bullet"/>
      <w:pStyle w:val="a"/>
      <w:lvlText w:val=""/>
      <w:lvlJc w:val="left"/>
      <w:pPr>
        <w:tabs>
          <w:tab w:val="num" w:pos="699"/>
        </w:tabs>
        <w:ind w:left="869" w:firstLine="55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3">
    <w:nsid w:val="33590CC5"/>
    <w:multiLevelType w:val="hybridMultilevel"/>
    <w:tmpl w:val="185E1CA4"/>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8DA3799"/>
    <w:multiLevelType w:val="multilevel"/>
    <w:tmpl w:val="6E02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F058DC"/>
    <w:multiLevelType w:val="hybridMultilevel"/>
    <w:tmpl w:val="50C4DAFC"/>
    <w:lvl w:ilvl="0" w:tplc="C18A8024">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C2D4763"/>
    <w:multiLevelType w:val="multilevel"/>
    <w:tmpl w:val="CE7C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0D1647"/>
    <w:multiLevelType w:val="hybridMultilevel"/>
    <w:tmpl w:val="B34040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377766D"/>
    <w:multiLevelType w:val="hybridMultilevel"/>
    <w:tmpl w:val="EFA8830A"/>
    <w:lvl w:ilvl="0" w:tplc="076AC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784997"/>
    <w:multiLevelType w:val="hybridMultilevel"/>
    <w:tmpl w:val="AFBE9CAA"/>
    <w:lvl w:ilvl="0" w:tplc="BE9857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72642A1"/>
    <w:multiLevelType w:val="multilevel"/>
    <w:tmpl w:val="C3DC6BF8"/>
    <w:lvl w:ilvl="0">
      <w:start w:val="3"/>
      <w:numFmt w:val="decimal"/>
      <w:lvlText w:val="%1"/>
      <w:lvlJc w:val="left"/>
      <w:pPr>
        <w:ind w:left="360" w:hanging="360"/>
      </w:pPr>
      <w:rPr>
        <w:rFonts w:hint="default"/>
        <w:color w:val="auto"/>
        <w:u w:val="none"/>
      </w:rPr>
    </w:lvl>
    <w:lvl w:ilvl="1">
      <w:start w:val="5"/>
      <w:numFmt w:val="decimal"/>
      <w:lvlText w:val="%1.%2"/>
      <w:lvlJc w:val="left"/>
      <w:pPr>
        <w:ind w:left="1069" w:hanging="360"/>
      </w:pPr>
      <w:rPr>
        <w:rFonts w:hint="default"/>
        <w:color w:val="auto"/>
        <w:u w:val="none"/>
      </w:rPr>
    </w:lvl>
    <w:lvl w:ilvl="2">
      <w:start w:val="1"/>
      <w:numFmt w:val="decimal"/>
      <w:lvlText w:val="%1.%2.%3"/>
      <w:lvlJc w:val="left"/>
      <w:pPr>
        <w:ind w:left="2138" w:hanging="720"/>
      </w:pPr>
      <w:rPr>
        <w:rFonts w:hint="default"/>
        <w:color w:val="auto"/>
        <w:u w:val="none"/>
      </w:rPr>
    </w:lvl>
    <w:lvl w:ilvl="3">
      <w:start w:val="1"/>
      <w:numFmt w:val="decimal"/>
      <w:lvlText w:val="%1.%2.%3.%4"/>
      <w:lvlJc w:val="left"/>
      <w:pPr>
        <w:ind w:left="2847" w:hanging="720"/>
      </w:pPr>
      <w:rPr>
        <w:rFonts w:hint="default"/>
        <w:color w:val="auto"/>
        <w:u w:val="none"/>
      </w:rPr>
    </w:lvl>
    <w:lvl w:ilvl="4">
      <w:start w:val="1"/>
      <w:numFmt w:val="decimal"/>
      <w:lvlText w:val="%1.%2.%3.%4.%5"/>
      <w:lvlJc w:val="left"/>
      <w:pPr>
        <w:ind w:left="3916" w:hanging="1080"/>
      </w:pPr>
      <w:rPr>
        <w:rFonts w:hint="default"/>
        <w:color w:val="auto"/>
        <w:u w:val="none"/>
      </w:rPr>
    </w:lvl>
    <w:lvl w:ilvl="5">
      <w:start w:val="1"/>
      <w:numFmt w:val="decimal"/>
      <w:lvlText w:val="%1.%2.%3.%4.%5.%6"/>
      <w:lvlJc w:val="left"/>
      <w:pPr>
        <w:ind w:left="4985" w:hanging="1440"/>
      </w:pPr>
      <w:rPr>
        <w:rFonts w:hint="default"/>
        <w:color w:val="auto"/>
        <w:u w:val="none"/>
      </w:rPr>
    </w:lvl>
    <w:lvl w:ilvl="6">
      <w:start w:val="1"/>
      <w:numFmt w:val="decimal"/>
      <w:lvlText w:val="%1.%2.%3.%4.%5.%6.%7"/>
      <w:lvlJc w:val="left"/>
      <w:pPr>
        <w:ind w:left="5694" w:hanging="1440"/>
      </w:pPr>
      <w:rPr>
        <w:rFonts w:hint="default"/>
        <w:color w:val="auto"/>
        <w:u w:val="none"/>
      </w:rPr>
    </w:lvl>
    <w:lvl w:ilvl="7">
      <w:start w:val="1"/>
      <w:numFmt w:val="decimal"/>
      <w:lvlText w:val="%1.%2.%3.%4.%5.%6.%7.%8"/>
      <w:lvlJc w:val="left"/>
      <w:pPr>
        <w:ind w:left="6763" w:hanging="1800"/>
      </w:pPr>
      <w:rPr>
        <w:rFonts w:hint="default"/>
        <w:color w:val="auto"/>
        <w:u w:val="none"/>
      </w:rPr>
    </w:lvl>
    <w:lvl w:ilvl="8">
      <w:start w:val="1"/>
      <w:numFmt w:val="decimal"/>
      <w:lvlText w:val="%1.%2.%3.%4.%5.%6.%7.%8.%9"/>
      <w:lvlJc w:val="left"/>
      <w:pPr>
        <w:ind w:left="7472" w:hanging="1800"/>
      </w:pPr>
      <w:rPr>
        <w:rFonts w:hint="default"/>
        <w:color w:val="auto"/>
        <w:u w:val="none"/>
      </w:rPr>
    </w:lvl>
  </w:abstractNum>
  <w:abstractNum w:abstractNumId="31">
    <w:nsid w:val="4C23255D"/>
    <w:multiLevelType w:val="multilevel"/>
    <w:tmpl w:val="25F6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C11DF2"/>
    <w:multiLevelType w:val="hybridMultilevel"/>
    <w:tmpl w:val="0FA0D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0B738CD"/>
    <w:multiLevelType w:val="hybridMultilevel"/>
    <w:tmpl w:val="3694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134A1D"/>
    <w:multiLevelType w:val="hybridMultilevel"/>
    <w:tmpl w:val="0FA0DA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CD3A0E"/>
    <w:multiLevelType w:val="multilevel"/>
    <w:tmpl w:val="B98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4B0DAD"/>
    <w:multiLevelType w:val="multilevel"/>
    <w:tmpl w:val="C9D4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7D171A"/>
    <w:multiLevelType w:val="hybridMultilevel"/>
    <w:tmpl w:val="67C08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E10BBC"/>
    <w:multiLevelType w:val="hybridMultilevel"/>
    <w:tmpl w:val="BBC61B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613351E"/>
    <w:multiLevelType w:val="multilevel"/>
    <w:tmpl w:val="DBF6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D81A3D"/>
    <w:multiLevelType w:val="multilevel"/>
    <w:tmpl w:val="AD36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D8280C"/>
    <w:multiLevelType w:val="hybridMultilevel"/>
    <w:tmpl w:val="420AF0EC"/>
    <w:lvl w:ilvl="0" w:tplc="CE16B85A">
      <w:start w:val="1"/>
      <w:numFmt w:val="bullet"/>
      <w:lvlText w:val="•"/>
      <w:lvlJc w:val="left"/>
      <w:pPr>
        <w:tabs>
          <w:tab w:val="num" w:pos="924"/>
        </w:tabs>
        <w:ind w:left="0" w:firstLine="709"/>
      </w:pPr>
      <w:rPr>
        <w:rFonts w:ascii="Times New Roman" w:hAnsi="Times New Roman" w:cs="Times New Roman"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86B29FE"/>
    <w:multiLevelType w:val="multilevel"/>
    <w:tmpl w:val="42D41410"/>
    <w:lvl w:ilvl="0">
      <w:start w:val="2"/>
      <w:numFmt w:val="decimal"/>
      <w:lvlText w:val="%1"/>
      <w:lvlJc w:val="left"/>
      <w:pPr>
        <w:ind w:left="360" w:hanging="360"/>
      </w:pPr>
      <w:rPr>
        <w:rFonts w:hint="default"/>
        <w:color w:val="auto"/>
        <w:u w:val="none"/>
      </w:rPr>
    </w:lvl>
    <w:lvl w:ilvl="1">
      <w:start w:val="5"/>
      <w:numFmt w:val="decimal"/>
      <w:lvlText w:val="%1.%2"/>
      <w:lvlJc w:val="left"/>
      <w:pPr>
        <w:ind w:left="1069" w:hanging="360"/>
      </w:pPr>
      <w:rPr>
        <w:rFonts w:hint="default"/>
        <w:color w:val="auto"/>
        <w:u w:val="none"/>
      </w:rPr>
    </w:lvl>
    <w:lvl w:ilvl="2">
      <w:start w:val="1"/>
      <w:numFmt w:val="decimal"/>
      <w:lvlText w:val="%1.%2.%3"/>
      <w:lvlJc w:val="left"/>
      <w:pPr>
        <w:ind w:left="2138" w:hanging="720"/>
      </w:pPr>
      <w:rPr>
        <w:rFonts w:hint="default"/>
        <w:color w:val="auto"/>
        <w:u w:val="none"/>
      </w:rPr>
    </w:lvl>
    <w:lvl w:ilvl="3">
      <w:start w:val="1"/>
      <w:numFmt w:val="decimal"/>
      <w:lvlText w:val="%1.%2.%3.%4"/>
      <w:lvlJc w:val="left"/>
      <w:pPr>
        <w:ind w:left="2847" w:hanging="720"/>
      </w:pPr>
      <w:rPr>
        <w:rFonts w:hint="default"/>
        <w:color w:val="auto"/>
        <w:u w:val="none"/>
      </w:rPr>
    </w:lvl>
    <w:lvl w:ilvl="4">
      <w:start w:val="1"/>
      <w:numFmt w:val="decimal"/>
      <w:lvlText w:val="%1.%2.%3.%4.%5"/>
      <w:lvlJc w:val="left"/>
      <w:pPr>
        <w:ind w:left="3916" w:hanging="1080"/>
      </w:pPr>
      <w:rPr>
        <w:rFonts w:hint="default"/>
        <w:color w:val="auto"/>
        <w:u w:val="none"/>
      </w:rPr>
    </w:lvl>
    <w:lvl w:ilvl="5">
      <w:start w:val="1"/>
      <w:numFmt w:val="decimal"/>
      <w:lvlText w:val="%1.%2.%3.%4.%5.%6"/>
      <w:lvlJc w:val="left"/>
      <w:pPr>
        <w:ind w:left="4985" w:hanging="1440"/>
      </w:pPr>
      <w:rPr>
        <w:rFonts w:hint="default"/>
        <w:color w:val="auto"/>
        <w:u w:val="none"/>
      </w:rPr>
    </w:lvl>
    <w:lvl w:ilvl="6">
      <w:start w:val="1"/>
      <w:numFmt w:val="decimal"/>
      <w:lvlText w:val="%1.%2.%3.%4.%5.%6.%7"/>
      <w:lvlJc w:val="left"/>
      <w:pPr>
        <w:ind w:left="5694" w:hanging="1440"/>
      </w:pPr>
      <w:rPr>
        <w:rFonts w:hint="default"/>
        <w:color w:val="auto"/>
        <w:u w:val="none"/>
      </w:rPr>
    </w:lvl>
    <w:lvl w:ilvl="7">
      <w:start w:val="1"/>
      <w:numFmt w:val="decimal"/>
      <w:lvlText w:val="%1.%2.%3.%4.%5.%6.%7.%8"/>
      <w:lvlJc w:val="left"/>
      <w:pPr>
        <w:ind w:left="6763" w:hanging="1800"/>
      </w:pPr>
      <w:rPr>
        <w:rFonts w:hint="default"/>
        <w:color w:val="auto"/>
        <w:u w:val="none"/>
      </w:rPr>
    </w:lvl>
    <w:lvl w:ilvl="8">
      <w:start w:val="1"/>
      <w:numFmt w:val="decimal"/>
      <w:lvlText w:val="%1.%2.%3.%4.%5.%6.%7.%8.%9"/>
      <w:lvlJc w:val="left"/>
      <w:pPr>
        <w:ind w:left="7472" w:hanging="1800"/>
      </w:pPr>
      <w:rPr>
        <w:rFonts w:hint="default"/>
        <w:color w:val="auto"/>
        <w:u w:val="none"/>
      </w:rPr>
    </w:lvl>
  </w:abstractNum>
  <w:abstractNum w:abstractNumId="43">
    <w:nsid w:val="70D020A2"/>
    <w:multiLevelType w:val="multilevel"/>
    <w:tmpl w:val="E7A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E10277"/>
    <w:multiLevelType w:val="multilevel"/>
    <w:tmpl w:val="74869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A13472"/>
    <w:multiLevelType w:val="multilevel"/>
    <w:tmpl w:val="7C9AA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D61D97"/>
    <w:multiLevelType w:val="hybridMultilevel"/>
    <w:tmpl w:val="D1A08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3111A0"/>
    <w:multiLevelType w:val="hybridMultilevel"/>
    <w:tmpl w:val="920C6C9E"/>
    <w:lvl w:ilvl="0" w:tplc="206A095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6D0860"/>
    <w:multiLevelType w:val="hybridMultilevel"/>
    <w:tmpl w:val="3C168514"/>
    <w:lvl w:ilvl="0" w:tplc="225A3B46">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8"/>
  </w:num>
  <w:num w:numId="6">
    <w:abstractNumId w:val="9"/>
  </w:num>
  <w:num w:numId="7">
    <w:abstractNumId w:val="23"/>
  </w:num>
  <w:num w:numId="8">
    <w:abstractNumId w:val="27"/>
  </w:num>
  <w:num w:numId="9">
    <w:abstractNumId w:val="0"/>
  </w:num>
  <w:num w:numId="10">
    <w:abstractNumId w:val="10"/>
  </w:num>
  <w:num w:numId="11">
    <w:abstractNumId w:val="8"/>
  </w:num>
  <w:num w:numId="12">
    <w:abstractNumId w:val="34"/>
  </w:num>
  <w:num w:numId="13">
    <w:abstractNumId w:val="20"/>
  </w:num>
  <w:num w:numId="14">
    <w:abstractNumId w:val="5"/>
  </w:num>
  <w:num w:numId="15">
    <w:abstractNumId w:val="33"/>
  </w:num>
  <w:num w:numId="16">
    <w:abstractNumId w:val="45"/>
  </w:num>
  <w:num w:numId="17">
    <w:abstractNumId w:val="31"/>
  </w:num>
  <w:num w:numId="18">
    <w:abstractNumId w:val="35"/>
  </w:num>
  <w:num w:numId="19">
    <w:abstractNumId w:val="26"/>
  </w:num>
  <w:num w:numId="20">
    <w:abstractNumId w:val="12"/>
  </w:num>
  <w:num w:numId="21">
    <w:abstractNumId w:val="7"/>
  </w:num>
  <w:num w:numId="22">
    <w:abstractNumId w:val="40"/>
  </w:num>
  <w:num w:numId="23">
    <w:abstractNumId w:val="39"/>
  </w:num>
  <w:num w:numId="24">
    <w:abstractNumId w:val="32"/>
  </w:num>
  <w:num w:numId="25">
    <w:abstractNumId w:val="1"/>
  </w:num>
  <w:num w:numId="26">
    <w:abstractNumId w:val="47"/>
  </w:num>
  <w:num w:numId="27">
    <w:abstractNumId w:val="37"/>
  </w:num>
  <w:num w:numId="28">
    <w:abstractNumId w:val="4"/>
  </w:num>
  <w:num w:numId="29">
    <w:abstractNumId w:val="46"/>
  </w:num>
  <w:num w:numId="30">
    <w:abstractNumId w:val="22"/>
  </w:num>
  <w:num w:numId="31">
    <w:abstractNumId w:val="17"/>
  </w:num>
  <w:num w:numId="32">
    <w:abstractNumId w:val="6"/>
  </w:num>
  <w:num w:numId="33">
    <w:abstractNumId w:val="18"/>
  </w:num>
  <w:num w:numId="34">
    <w:abstractNumId w:val="14"/>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9"/>
  </w:num>
  <w:num w:numId="39">
    <w:abstractNumId w:val="15"/>
  </w:num>
  <w:num w:numId="40">
    <w:abstractNumId w:val="4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0"/>
  </w:num>
  <w:num w:numId="44">
    <w:abstractNumId w:val="42"/>
  </w:num>
  <w:num w:numId="45">
    <w:abstractNumId w:val="36"/>
  </w:num>
  <w:num w:numId="46">
    <w:abstractNumId w:val="2"/>
  </w:num>
  <w:num w:numId="47">
    <w:abstractNumId w:val="25"/>
  </w:num>
  <w:num w:numId="48">
    <w:abstractNumId w:val="29"/>
  </w:num>
  <w:num w:numId="49">
    <w:abstractNumId w:val="4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400C0"/>
    <w:rsid w:val="00003F68"/>
    <w:rsid w:val="000629CC"/>
    <w:rsid w:val="000B5896"/>
    <w:rsid w:val="000F0976"/>
    <w:rsid w:val="00124B85"/>
    <w:rsid w:val="0014386C"/>
    <w:rsid w:val="00146955"/>
    <w:rsid w:val="002258B3"/>
    <w:rsid w:val="00235CFF"/>
    <w:rsid w:val="0035685E"/>
    <w:rsid w:val="003B78A1"/>
    <w:rsid w:val="003E2268"/>
    <w:rsid w:val="00451F8B"/>
    <w:rsid w:val="00465E45"/>
    <w:rsid w:val="00546BDB"/>
    <w:rsid w:val="00554677"/>
    <w:rsid w:val="0056472E"/>
    <w:rsid w:val="005875AC"/>
    <w:rsid w:val="005F3A00"/>
    <w:rsid w:val="00634B47"/>
    <w:rsid w:val="00641A79"/>
    <w:rsid w:val="006421B8"/>
    <w:rsid w:val="00705C0E"/>
    <w:rsid w:val="0074687F"/>
    <w:rsid w:val="00790EE8"/>
    <w:rsid w:val="007931DC"/>
    <w:rsid w:val="007A3D52"/>
    <w:rsid w:val="008400C0"/>
    <w:rsid w:val="008914C7"/>
    <w:rsid w:val="008A7AE2"/>
    <w:rsid w:val="00900851"/>
    <w:rsid w:val="00925C90"/>
    <w:rsid w:val="00984A8E"/>
    <w:rsid w:val="00A74A3B"/>
    <w:rsid w:val="00B20F54"/>
    <w:rsid w:val="00B309CE"/>
    <w:rsid w:val="00C1461C"/>
    <w:rsid w:val="00C66248"/>
    <w:rsid w:val="00CB23CE"/>
    <w:rsid w:val="00D3504C"/>
    <w:rsid w:val="00DC3606"/>
    <w:rsid w:val="00EA1264"/>
    <w:rsid w:val="00EA6DC2"/>
    <w:rsid w:val="00F163CF"/>
    <w:rsid w:val="00F272CC"/>
    <w:rsid w:val="00F37762"/>
    <w:rsid w:val="00F92704"/>
    <w:rsid w:val="00F97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DCEE9-C4EE-4982-B8B3-3099942E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2268"/>
    <w:pPr>
      <w:spacing w:after="200" w:line="276" w:lineRule="auto"/>
    </w:pPr>
    <w:rPr>
      <w:rFonts w:eastAsiaTheme="minorEastAsia"/>
      <w:lang w:eastAsia="ru-RU"/>
    </w:rPr>
  </w:style>
  <w:style w:type="paragraph" w:styleId="1">
    <w:name w:val="heading 1"/>
    <w:basedOn w:val="a0"/>
    <w:next w:val="a0"/>
    <w:link w:val="10"/>
    <w:qFormat/>
    <w:rsid w:val="005F3A0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0"/>
    <w:next w:val="a0"/>
    <w:link w:val="30"/>
    <w:semiHidden/>
    <w:unhideWhenUsed/>
    <w:qFormat/>
    <w:rsid w:val="005F3A00"/>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875AC"/>
    <w:pPr>
      <w:ind w:left="720"/>
      <w:contextualSpacing/>
    </w:pPr>
  </w:style>
  <w:style w:type="paragraph" w:styleId="2">
    <w:name w:val="Body Text 2"/>
    <w:basedOn w:val="a0"/>
    <w:link w:val="20"/>
    <w:rsid w:val="005875A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1"/>
    <w:link w:val="2"/>
    <w:uiPriority w:val="99"/>
    <w:rsid w:val="005875AC"/>
    <w:rPr>
      <w:rFonts w:ascii="Times New Roman" w:eastAsia="Times New Roman" w:hAnsi="Times New Roman" w:cs="Times New Roman"/>
      <w:sz w:val="24"/>
      <w:szCs w:val="24"/>
      <w:lang w:eastAsia="ru-RU"/>
    </w:rPr>
  </w:style>
  <w:style w:type="paragraph" w:customStyle="1" w:styleId="Default">
    <w:name w:val="Default"/>
    <w:rsid w:val="00587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8fc5f3b9dd242f5msonormalmrcssattr">
    <w:name w:val="a8fc5f3b9dd242f5msonormal_mr_css_attr"/>
    <w:basedOn w:val="a0"/>
    <w:rsid w:val="003B78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1"/>
    <w:uiPriority w:val="99"/>
    <w:unhideWhenUsed/>
    <w:rsid w:val="003B78A1"/>
    <w:rPr>
      <w:color w:val="0000FF"/>
      <w:u w:val="single"/>
    </w:rPr>
  </w:style>
  <w:style w:type="character" w:customStyle="1" w:styleId="10">
    <w:name w:val="Заголовок 1 Знак"/>
    <w:basedOn w:val="a1"/>
    <w:link w:val="1"/>
    <w:rsid w:val="005F3A00"/>
    <w:rPr>
      <w:rFonts w:ascii="Times New Roman" w:eastAsia="Times New Roman" w:hAnsi="Times New Roman" w:cs="Times New Roman"/>
      <w:sz w:val="24"/>
      <w:szCs w:val="24"/>
      <w:lang w:eastAsia="ru-RU"/>
    </w:rPr>
  </w:style>
  <w:style w:type="character" w:customStyle="1" w:styleId="30">
    <w:name w:val="Заголовок 3 Знак"/>
    <w:basedOn w:val="a1"/>
    <w:link w:val="3"/>
    <w:semiHidden/>
    <w:rsid w:val="005F3A00"/>
    <w:rPr>
      <w:rFonts w:ascii="Cambria" w:eastAsia="Times New Roman" w:hAnsi="Cambria" w:cs="Times New Roman"/>
      <w:b/>
      <w:bCs/>
      <w:color w:val="4F81BD"/>
      <w:sz w:val="24"/>
      <w:szCs w:val="24"/>
    </w:rPr>
  </w:style>
  <w:style w:type="paragraph" w:styleId="a6">
    <w:name w:val="Normal (Web)"/>
    <w:basedOn w:val="a0"/>
    <w:uiPriority w:val="99"/>
    <w:rsid w:val="005F3A00"/>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0"/>
    <w:rsid w:val="005F3A00"/>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0"/>
    <w:link w:val="23"/>
    <w:rsid w:val="005F3A00"/>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5F3A00"/>
    <w:rPr>
      <w:rFonts w:ascii="Times New Roman" w:eastAsia="Times New Roman" w:hAnsi="Times New Roman" w:cs="Times New Roman"/>
      <w:sz w:val="24"/>
      <w:szCs w:val="24"/>
      <w:lang w:eastAsia="ru-RU"/>
    </w:rPr>
  </w:style>
  <w:style w:type="character" w:styleId="a7">
    <w:name w:val="Strong"/>
    <w:uiPriority w:val="22"/>
    <w:qFormat/>
    <w:rsid w:val="005F3A00"/>
    <w:rPr>
      <w:b/>
      <w:bCs/>
    </w:rPr>
  </w:style>
  <w:style w:type="paragraph" w:styleId="a8">
    <w:name w:val="footnote text"/>
    <w:basedOn w:val="a0"/>
    <w:link w:val="a9"/>
    <w:semiHidden/>
    <w:rsid w:val="005F3A00"/>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1"/>
    <w:link w:val="a8"/>
    <w:semiHidden/>
    <w:rsid w:val="005F3A00"/>
    <w:rPr>
      <w:rFonts w:ascii="Times New Roman" w:eastAsia="Times New Roman" w:hAnsi="Times New Roman" w:cs="Times New Roman"/>
      <w:sz w:val="20"/>
      <w:szCs w:val="20"/>
      <w:lang w:eastAsia="ru-RU"/>
    </w:rPr>
  </w:style>
  <w:style w:type="character" w:styleId="aa">
    <w:name w:val="footnote reference"/>
    <w:semiHidden/>
    <w:rsid w:val="005F3A00"/>
    <w:rPr>
      <w:vertAlign w:val="superscript"/>
    </w:rPr>
  </w:style>
  <w:style w:type="paragraph" w:styleId="ab">
    <w:name w:val="Balloon Text"/>
    <w:basedOn w:val="a0"/>
    <w:link w:val="ac"/>
    <w:semiHidden/>
    <w:rsid w:val="005F3A00"/>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semiHidden/>
    <w:rsid w:val="005F3A00"/>
    <w:rPr>
      <w:rFonts w:ascii="Tahoma" w:eastAsia="Times New Roman" w:hAnsi="Tahoma" w:cs="Tahoma"/>
      <w:sz w:val="16"/>
      <w:szCs w:val="16"/>
      <w:lang w:eastAsia="ru-RU"/>
    </w:rPr>
  </w:style>
  <w:style w:type="paragraph" w:styleId="ad">
    <w:name w:val="Body Text"/>
    <w:basedOn w:val="a0"/>
    <w:link w:val="ae"/>
    <w:rsid w:val="005F3A00"/>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1"/>
    <w:link w:val="ad"/>
    <w:rsid w:val="005F3A00"/>
    <w:rPr>
      <w:rFonts w:ascii="Times New Roman" w:eastAsia="Times New Roman" w:hAnsi="Times New Roman" w:cs="Times New Roman"/>
      <w:sz w:val="24"/>
      <w:szCs w:val="24"/>
      <w:lang w:eastAsia="ru-RU"/>
    </w:rPr>
  </w:style>
  <w:style w:type="character" w:styleId="af">
    <w:name w:val="annotation reference"/>
    <w:semiHidden/>
    <w:rsid w:val="005F3A00"/>
    <w:rPr>
      <w:sz w:val="16"/>
      <w:szCs w:val="16"/>
    </w:rPr>
  </w:style>
  <w:style w:type="paragraph" w:styleId="af0">
    <w:name w:val="annotation text"/>
    <w:basedOn w:val="a0"/>
    <w:link w:val="af1"/>
    <w:semiHidden/>
    <w:rsid w:val="005F3A00"/>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1"/>
    <w:link w:val="af0"/>
    <w:semiHidden/>
    <w:rsid w:val="005F3A0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F3A00"/>
    <w:rPr>
      <w:b/>
      <w:bCs/>
    </w:rPr>
  </w:style>
  <w:style w:type="character" w:customStyle="1" w:styleId="af3">
    <w:name w:val="Тема примечания Знак"/>
    <w:basedOn w:val="af1"/>
    <w:link w:val="af2"/>
    <w:semiHidden/>
    <w:rsid w:val="005F3A00"/>
    <w:rPr>
      <w:rFonts w:ascii="Times New Roman" w:eastAsia="Times New Roman" w:hAnsi="Times New Roman" w:cs="Times New Roman"/>
      <w:b/>
      <w:bCs/>
      <w:sz w:val="20"/>
      <w:szCs w:val="20"/>
      <w:lang w:eastAsia="ru-RU"/>
    </w:rPr>
  </w:style>
  <w:style w:type="table" w:styleId="af4">
    <w:name w:val="Table Grid"/>
    <w:basedOn w:val="a2"/>
    <w:uiPriority w:val="59"/>
    <w:rsid w:val="005F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0"/>
    <w:rsid w:val="005F3A00"/>
    <w:pPr>
      <w:spacing w:after="160" w:line="240" w:lineRule="exact"/>
    </w:pPr>
    <w:rPr>
      <w:rFonts w:ascii="Verdana" w:eastAsia="Times New Roman" w:hAnsi="Verdana" w:cs="Times New Roman"/>
      <w:sz w:val="20"/>
      <w:szCs w:val="20"/>
    </w:rPr>
  </w:style>
  <w:style w:type="table" w:styleId="11">
    <w:name w:val="Table Grid 1"/>
    <w:basedOn w:val="a2"/>
    <w:rsid w:val="005F3A0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6">
    <w:name w:val="footer"/>
    <w:basedOn w:val="a0"/>
    <w:link w:val="af7"/>
    <w:uiPriority w:val="99"/>
    <w:rsid w:val="005F3A0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5F3A00"/>
    <w:rPr>
      <w:rFonts w:ascii="Times New Roman" w:eastAsia="Times New Roman" w:hAnsi="Times New Roman" w:cs="Times New Roman"/>
      <w:sz w:val="24"/>
      <w:szCs w:val="24"/>
    </w:rPr>
  </w:style>
  <w:style w:type="character" w:styleId="af8">
    <w:name w:val="page number"/>
    <w:basedOn w:val="a1"/>
    <w:rsid w:val="005F3A00"/>
  </w:style>
  <w:style w:type="paragraph" w:customStyle="1" w:styleId="24">
    <w:name w:val="Знак2"/>
    <w:basedOn w:val="a0"/>
    <w:rsid w:val="005F3A00"/>
    <w:pPr>
      <w:tabs>
        <w:tab w:val="left" w:pos="708"/>
      </w:tabs>
      <w:spacing w:after="160" w:line="240" w:lineRule="exact"/>
    </w:pPr>
    <w:rPr>
      <w:rFonts w:ascii="Verdana" w:eastAsia="Times New Roman" w:hAnsi="Verdana" w:cs="Verdana"/>
      <w:sz w:val="20"/>
      <w:szCs w:val="20"/>
      <w:lang w:val="en-US" w:eastAsia="en-US"/>
    </w:rPr>
  </w:style>
  <w:style w:type="paragraph" w:styleId="af9">
    <w:name w:val="header"/>
    <w:basedOn w:val="a0"/>
    <w:link w:val="afa"/>
    <w:rsid w:val="005F3A0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1"/>
    <w:link w:val="af9"/>
    <w:rsid w:val="005F3A00"/>
    <w:rPr>
      <w:rFonts w:ascii="Times New Roman" w:eastAsia="Times New Roman" w:hAnsi="Times New Roman" w:cs="Times New Roman"/>
      <w:sz w:val="24"/>
      <w:szCs w:val="24"/>
    </w:rPr>
  </w:style>
  <w:style w:type="paragraph" w:customStyle="1" w:styleId="western">
    <w:name w:val="western"/>
    <w:basedOn w:val="a0"/>
    <w:rsid w:val="005F3A00"/>
    <w:pPr>
      <w:spacing w:before="100" w:beforeAutospacing="1" w:after="100" w:afterAutospacing="1" w:line="240" w:lineRule="auto"/>
    </w:pPr>
    <w:rPr>
      <w:rFonts w:ascii="Times New Roman" w:eastAsia="Calibri" w:hAnsi="Times New Roman" w:cs="Times New Roman"/>
      <w:sz w:val="24"/>
      <w:szCs w:val="24"/>
    </w:rPr>
  </w:style>
  <w:style w:type="paragraph" w:customStyle="1" w:styleId="c105">
    <w:name w:val="c105"/>
    <w:basedOn w:val="a0"/>
    <w:rsid w:val="005F3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Основной текст (2) + Полужирный"/>
    <w:rsid w:val="005F3A00"/>
    <w:rPr>
      <w:rFonts w:ascii="Century Schoolbook" w:hAnsi="Century Schoolbook" w:cs="Century Schoolbook"/>
      <w:b/>
      <w:bCs/>
      <w:spacing w:val="0"/>
      <w:sz w:val="18"/>
      <w:szCs w:val="18"/>
    </w:rPr>
  </w:style>
  <w:style w:type="paragraph" w:customStyle="1" w:styleId="afb">
    <w:name w:val="РП"/>
    <w:basedOn w:val="a0"/>
    <w:qFormat/>
    <w:rsid w:val="005F3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rFonts w:ascii="Times New Roman" w:eastAsia="Times New Roman" w:hAnsi="Times New Roman" w:cs="Times New Roman"/>
      <w:b/>
      <w:caps/>
      <w:sz w:val="24"/>
      <w:szCs w:val="28"/>
    </w:rPr>
  </w:style>
  <w:style w:type="paragraph" w:styleId="12">
    <w:name w:val="toc 1"/>
    <w:basedOn w:val="a0"/>
    <w:next w:val="a0"/>
    <w:autoRedefine/>
    <w:uiPriority w:val="39"/>
    <w:rsid w:val="005F3A00"/>
    <w:pPr>
      <w:tabs>
        <w:tab w:val="right" w:leader="dot" w:pos="9781"/>
      </w:tabs>
      <w:spacing w:after="0"/>
      <w:ind w:right="-143"/>
      <w:jc w:val="both"/>
    </w:pPr>
    <w:rPr>
      <w:rFonts w:ascii="Times New Roman" w:eastAsia="Times New Roman" w:hAnsi="Times New Roman" w:cs="Times New Roman"/>
      <w:sz w:val="24"/>
      <w:szCs w:val="24"/>
    </w:rPr>
  </w:style>
  <w:style w:type="paragraph" w:styleId="a">
    <w:name w:val="List Bullet"/>
    <w:basedOn w:val="a0"/>
    <w:rsid w:val="005F3A00"/>
    <w:pPr>
      <w:numPr>
        <w:numId w:val="30"/>
      </w:numPr>
      <w:tabs>
        <w:tab w:val="clear" w:pos="699"/>
        <w:tab w:val="decimal" w:pos="720"/>
        <w:tab w:val="left" w:pos="993"/>
      </w:tabs>
      <w:spacing w:after="0" w:line="240" w:lineRule="auto"/>
      <w:ind w:left="0" w:firstLine="720"/>
      <w:jc w:val="both"/>
    </w:pPr>
    <w:rPr>
      <w:rFonts w:ascii="Times New Roman" w:eastAsia="Times New Roman" w:hAnsi="Times New Roman" w:cs="Times New Roman"/>
      <w:sz w:val="28"/>
      <w:szCs w:val="28"/>
    </w:rPr>
  </w:style>
  <w:style w:type="paragraph" w:customStyle="1" w:styleId="TableParagraph">
    <w:name w:val="Table Paragraph"/>
    <w:basedOn w:val="a0"/>
    <w:uiPriority w:val="1"/>
    <w:qFormat/>
    <w:rsid w:val="005F3A00"/>
    <w:pPr>
      <w:widowControl w:val="0"/>
      <w:spacing w:after="0" w:line="240" w:lineRule="auto"/>
    </w:pPr>
    <w:rPr>
      <w:rFonts w:ascii="Calibri" w:eastAsia="Calibri" w:hAnsi="Calibri" w:cs="Times New Roman"/>
      <w:lang w:val="en-US" w:eastAsia="en-US"/>
    </w:rPr>
  </w:style>
  <w:style w:type="character" w:customStyle="1" w:styleId="apple-converted-space">
    <w:name w:val="apple-converted-space"/>
    <w:basedOn w:val="a1"/>
    <w:rsid w:val="005F3A00"/>
  </w:style>
  <w:style w:type="paragraph" w:customStyle="1" w:styleId="ConsPlusNormal">
    <w:name w:val="ConsPlusNormal"/>
    <w:rsid w:val="005F3A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Body Text Indent"/>
    <w:basedOn w:val="a0"/>
    <w:link w:val="afd"/>
    <w:rsid w:val="005F3A00"/>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5F3A00"/>
    <w:rPr>
      <w:rFonts w:ascii="Times New Roman" w:eastAsia="Times New Roman" w:hAnsi="Times New Roman" w:cs="Times New Roman"/>
      <w:sz w:val="24"/>
      <w:szCs w:val="24"/>
    </w:rPr>
  </w:style>
  <w:style w:type="paragraph" w:customStyle="1" w:styleId="13">
    <w:name w:val="Обычный1"/>
    <w:rsid w:val="005F3A00"/>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c1">
    <w:name w:val="c1"/>
    <w:basedOn w:val="a1"/>
    <w:rsid w:val="005F3A00"/>
  </w:style>
  <w:style w:type="paragraph" w:styleId="afe">
    <w:name w:val="No Spacing"/>
    <w:uiPriority w:val="1"/>
    <w:qFormat/>
    <w:rsid w:val="005F3A00"/>
    <w:pPr>
      <w:spacing w:after="0" w:line="240" w:lineRule="auto"/>
    </w:pPr>
    <w:rPr>
      <w:rFonts w:ascii="Calibri" w:eastAsia="Calibri" w:hAnsi="Calibri" w:cs="Times New Roman"/>
      <w:lang w:eastAsia="ru-RU"/>
    </w:rPr>
  </w:style>
  <w:style w:type="paragraph" w:styleId="aff">
    <w:name w:val="caption"/>
    <w:basedOn w:val="a0"/>
    <w:qFormat/>
    <w:rsid w:val="005F3A00"/>
    <w:pPr>
      <w:widowControl w:val="0"/>
      <w:spacing w:before="240" w:after="60" w:line="240" w:lineRule="auto"/>
      <w:jc w:val="center"/>
    </w:pPr>
    <w:rPr>
      <w:rFonts w:ascii="Arial" w:eastAsia="Times New Roman" w:hAnsi="Arial" w:cs="Times New Roman"/>
      <w:b/>
      <w:kern w:val="28"/>
      <w:sz w:val="32"/>
      <w:szCs w:val="20"/>
    </w:rPr>
  </w:style>
  <w:style w:type="paragraph" w:styleId="aff0">
    <w:name w:val="Subtitle"/>
    <w:basedOn w:val="a0"/>
    <w:link w:val="aff1"/>
    <w:uiPriority w:val="11"/>
    <w:qFormat/>
    <w:rsid w:val="005F3A00"/>
    <w:pPr>
      <w:widowControl w:val="0"/>
      <w:spacing w:after="60" w:line="240" w:lineRule="auto"/>
      <w:jc w:val="center"/>
    </w:pPr>
    <w:rPr>
      <w:rFonts w:ascii="Arial" w:eastAsia="Times New Roman" w:hAnsi="Arial" w:cs="Times New Roman"/>
      <w:sz w:val="24"/>
      <w:szCs w:val="20"/>
    </w:rPr>
  </w:style>
  <w:style w:type="character" w:customStyle="1" w:styleId="aff1">
    <w:name w:val="Подзаголовок Знак"/>
    <w:basedOn w:val="a1"/>
    <w:link w:val="aff0"/>
    <w:uiPriority w:val="11"/>
    <w:rsid w:val="005F3A00"/>
    <w:rPr>
      <w:rFonts w:ascii="Arial" w:eastAsia="Times New Roman" w:hAnsi="Arial" w:cs="Times New Roman"/>
      <w:sz w:val="24"/>
      <w:szCs w:val="20"/>
    </w:rPr>
  </w:style>
  <w:style w:type="character" w:styleId="aff2">
    <w:name w:val="FollowedHyperlink"/>
    <w:rsid w:val="005F3A00"/>
    <w:rPr>
      <w:color w:val="954F72"/>
      <w:u w:val="single"/>
    </w:rPr>
  </w:style>
  <w:style w:type="paragraph" w:styleId="aff3">
    <w:name w:val="Block Text"/>
    <w:basedOn w:val="a0"/>
    <w:rsid w:val="005F3A00"/>
    <w:pPr>
      <w:spacing w:after="0" w:line="360" w:lineRule="auto"/>
      <w:ind w:left="570" w:right="177"/>
    </w:pPr>
    <w:rPr>
      <w:rFonts w:ascii="Arial" w:eastAsia="Times New Roman" w:hAnsi="Arial" w:cs="Arial"/>
      <w:bCs/>
      <w:sz w:val="20"/>
      <w:szCs w:val="24"/>
    </w:rPr>
  </w:style>
  <w:style w:type="paragraph" w:customStyle="1" w:styleId="ConsPlusTitle">
    <w:name w:val="ConsPlusTitle"/>
    <w:uiPriority w:val="99"/>
    <w:rsid w:val="005F3A0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302">
    <w:name w:val="Заголовок 3.КД_02"/>
    <w:basedOn w:val="a0"/>
    <w:rsid w:val="005F3A00"/>
    <w:pPr>
      <w:keepNext/>
      <w:widowControl w:val="0"/>
      <w:tabs>
        <w:tab w:val="left" w:pos="708"/>
      </w:tabs>
      <w:autoSpaceDE w:val="0"/>
      <w:autoSpaceDN w:val="0"/>
      <w:adjustRightInd w:val="0"/>
      <w:spacing w:before="240" w:after="240" w:line="240" w:lineRule="auto"/>
      <w:jc w:val="center"/>
      <w:outlineLvl w:val="0"/>
    </w:pPr>
    <w:rPr>
      <w:rFonts w:ascii="Times New Roman" w:eastAsia="Times New Roman" w:hAnsi="Times New Roman" w:cs="Times New Roman"/>
      <w:b/>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tyus@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pk.uralschool.ru/?section_id=157" TargetMode="External"/><Relationship Id="rId12" Type="http://schemas.openxmlformats.org/officeDocument/2006/relationships/hyperlink" Target="mailto:pulnikova.katy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u/653b3326eb614648d24aba8e/" TargetMode="External"/><Relationship Id="rId11" Type="http://schemas.openxmlformats.org/officeDocument/2006/relationships/hyperlink" Target="https://forms.yandex.ru/u/653b3326eb614648d24aba8e/" TargetMode="External"/><Relationship Id="rId5" Type="http://schemas.openxmlformats.org/officeDocument/2006/relationships/hyperlink" Target="mailto:pulnikova.katya@inbox.ru" TargetMode="External"/><Relationship Id="rId10" Type="http://schemas.openxmlformats.org/officeDocument/2006/relationships/hyperlink" Target="mailto:pulnikova.katya@inbox.ru" TargetMode="External"/><Relationship Id="rId4" Type="http://schemas.openxmlformats.org/officeDocument/2006/relationships/webSettings" Target="webSettings.xml"/><Relationship Id="rId9" Type="http://schemas.openxmlformats.org/officeDocument/2006/relationships/hyperlink" Target="mailto:pulnikova.katya@inbo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12</Pages>
  <Words>3290</Words>
  <Characters>18757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zamdir</cp:lastModifiedBy>
  <cp:revision>18</cp:revision>
  <dcterms:created xsi:type="dcterms:W3CDTF">2018-10-08T05:52:00Z</dcterms:created>
  <dcterms:modified xsi:type="dcterms:W3CDTF">2023-11-07T04:07:00Z</dcterms:modified>
</cp:coreProperties>
</file>