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8D" w:rsidRDefault="004667FF" w:rsidP="0042648D">
      <w:pPr>
        <w:jc w:val="center"/>
        <w:rPr>
          <w:b/>
          <w:sz w:val="44"/>
        </w:rPr>
      </w:pPr>
      <w:r>
        <w:rPr>
          <w:noProof/>
          <w:lang w:eastAsia="ru-RU"/>
        </w:rPr>
        <w:drawing>
          <wp:inline distT="0" distB="0" distL="0" distR="0" wp14:anchorId="1491F997" wp14:editId="3F20C8A8">
            <wp:extent cx="1391285" cy="1532255"/>
            <wp:effectExtent l="0" t="0" r="0" b="0"/>
            <wp:docPr id="4" name="Рисунок 4" descr="https://pbs.twimg.com/media/Dz7J7b9W0AA2PSd.jpg:lar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pbs.twimg.com/media/Dz7J7b9W0AA2PSd.jpg:lar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0" t="5730" r="15172" b="4906"/>
                    <a:stretch/>
                  </pic:blipFill>
                  <pic:spPr bwMode="auto">
                    <a:xfrm>
                      <a:off x="0" y="0"/>
                      <a:ext cx="1391285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30E7" w:rsidRPr="007430E7" w:rsidRDefault="0042648D" w:rsidP="007430E7">
      <w:pPr>
        <w:ind w:hanging="720"/>
        <w:jc w:val="center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7430E7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Международный детский центр «Артек» </w:t>
      </w:r>
      <w:r w:rsidR="00F20A5D">
        <w:rPr>
          <w:rFonts w:ascii="Times New Roman" w:hAnsi="Times New Roman" w:cs="Times New Roman"/>
          <w:color w:val="44546A" w:themeColor="text2"/>
          <w:sz w:val="28"/>
          <w:szCs w:val="28"/>
        </w:rPr>
        <w:t>продолжа</w:t>
      </w:r>
      <w:r w:rsidRPr="007430E7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ет набор </w:t>
      </w:r>
    </w:p>
    <w:p w:rsidR="007430E7" w:rsidRPr="007430E7" w:rsidRDefault="007430E7" w:rsidP="007430E7">
      <w:pPr>
        <w:ind w:hanging="720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7430E7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вожатых и воспитателей</w:t>
      </w:r>
    </w:p>
    <w:p w:rsidR="00F20A5D" w:rsidRDefault="007430E7" w:rsidP="007430E7">
      <w:pPr>
        <w:pStyle w:val="a4"/>
        <w:ind w:left="-567" w:firstLine="425"/>
        <w:jc w:val="center"/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>для</w:t>
      </w:r>
      <w:r w:rsidRPr="007430E7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обучения </w:t>
      </w:r>
      <w:r w:rsidR="00F20A5D">
        <w:rPr>
          <w:rFonts w:ascii="Times New Roman" w:hAnsi="Times New Roman" w:cs="Times New Roman"/>
          <w:color w:val="44546A" w:themeColor="text2"/>
          <w:sz w:val="28"/>
          <w:szCs w:val="28"/>
        </w:rPr>
        <w:t>по программе дополнительного профессионального образования повышения квалификации «</w:t>
      </w:r>
      <w:r w:rsidRPr="007430E7">
        <w:rPr>
          <w:rFonts w:ascii="Times New Roman" w:hAnsi="Times New Roman" w:cs="Times New Roman"/>
          <w:color w:val="44546A" w:themeColor="text2"/>
          <w:sz w:val="28"/>
          <w:szCs w:val="28"/>
        </w:rPr>
        <w:t>Школе педагогических работников</w:t>
      </w:r>
      <w:r w:rsidR="00F20A5D">
        <w:rPr>
          <w:rFonts w:ascii="Times New Roman" w:hAnsi="Times New Roman" w:cs="Times New Roman"/>
          <w:color w:val="44546A" w:themeColor="text2"/>
          <w:sz w:val="28"/>
          <w:szCs w:val="28"/>
        </w:rPr>
        <w:t>»</w:t>
      </w:r>
      <w:r w:rsidR="00BC3F7A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</w:t>
      </w:r>
    </w:p>
    <w:p w:rsidR="007430E7" w:rsidRDefault="00BC3F7A" w:rsidP="007430E7">
      <w:pPr>
        <w:pStyle w:val="a4"/>
        <w:ind w:left="-567" w:firstLine="425"/>
        <w:jc w:val="center"/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>(</w:t>
      </w:r>
      <w:r w:rsidR="00F20A5D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Школе вожатых – </w:t>
      </w:r>
      <w:r>
        <w:rPr>
          <w:rFonts w:ascii="Times New Roman" w:hAnsi="Times New Roman" w:cs="Times New Roman"/>
          <w:color w:val="44546A" w:themeColor="text2"/>
          <w:sz w:val="28"/>
          <w:szCs w:val="28"/>
        </w:rPr>
        <w:t>ШПР),</w:t>
      </w:r>
      <w:r w:rsidR="007430E7" w:rsidRPr="007430E7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</w:t>
      </w:r>
    </w:p>
    <w:p w:rsidR="007430E7" w:rsidRPr="007430E7" w:rsidRDefault="007430E7" w:rsidP="007430E7">
      <w:pPr>
        <w:pStyle w:val="a4"/>
        <w:ind w:left="-567" w:firstLine="425"/>
        <w:jc w:val="center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7430E7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последующим </w:t>
      </w:r>
      <w:r w:rsidRPr="007430E7">
        <w:rPr>
          <w:rFonts w:ascii="Times New Roman" w:hAnsi="Times New Roman" w:cs="Times New Roman"/>
          <w:color w:val="44546A" w:themeColor="text2"/>
          <w:sz w:val="28"/>
          <w:szCs w:val="28"/>
        </w:rPr>
        <w:t>трудоустройством в детские лагеря ФГБОУ «МДЦ «Артек».</w:t>
      </w:r>
    </w:p>
    <w:p w:rsidR="007430E7" w:rsidRDefault="007430E7" w:rsidP="0042648D">
      <w:pPr>
        <w:pStyle w:val="a5"/>
        <w:ind w:hanging="720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:rsidR="0042648D" w:rsidRPr="007430E7" w:rsidRDefault="0042648D" w:rsidP="0042648D">
      <w:pPr>
        <w:pStyle w:val="a5"/>
        <w:ind w:hanging="720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7430E7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Работа в Артеке поможет</w:t>
      </w:r>
      <w:r w:rsidR="00F20A5D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 выпускникам</w:t>
      </w:r>
      <w:r w:rsidRPr="007430E7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:</w:t>
      </w:r>
    </w:p>
    <w:p w:rsidR="0042648D" w:rsidRPr="007430E7" w:rsidRDefault="0042648D" w:rsidP="0042648D">
      <w:pPr>
        <w:pStyle w:val="a5"/>
        <w:ind w:hanging="720"/>
        <w:jc w:val="center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7430E7">
        <w:rPr>
          <w:rFonts w:ascii="Times New Roman" w:hAnsi="Times New Roman" w:cs="Times New Roman"/>
          <w:color w:val="44546A" w:themeColor="text2"/>
          <w:sz w:val="28"/>
          <w:szCs w:val="28"/>
        </w:rPr>
        <w:t>Получить уникальный опыт;</w:t>
      </w:r>
    </w:p>
    <w:p w:rsidR="0042648D" w:rsidRPr="007430E7" w:rsidRDefault="0042648D" w:rsidP="0042648D">
      <w:pPr>
        <w:pStyle w:val="a5"/>
        <w:ind w:hanging="720"/>
        <w:jc w:val="center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7430E7">
        <w:rPr>
          <w:rFonts w:ascii="Times New Roman" w:hAnsi="Times New Roman" w:cs="Times New Roman"/>
          <w:color w:val="44546A" w:themeColor="text2"/>
          <w:sz w:val="28"/>
          <w:szCs w:val="28"/>
        </w:rPr>
        <w:t>Воплотить в жизнь самые яркие идеи в работе с детьми;</w:t>
      </w:r>
    </w:p>
    <w:p w:rsidR="0042648D" w:rsidRPr="007430E7" w:rsidRDefault="0042648D" w:rsidP="0042648D">
      <w:pPr>
        <w:pStyle w:val="a5"/>
        <w:ind w:left="0"/>
        <w:jc w:val="center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7430E7">
        <w:rPr>
          <w:rFonts w:ascii="Times New Roman" w:hAnsi="Times New Roman" w:cs="Times New Roman"/>
          <w:color w:val="44546A" w:themeColor="text2"/>
          <w:sz w:val="28"/>
          <w:szCs w:val="28"/>
        </w:rPr>
        <w:t>Открыть новые возможности;</w:t>
      </w:r>
    </w:p>
    <w:p w:rsidR="0042648D" w:rsidRPr="007430E7" w:rsidRDefault="0042648D" w:rsidP="0042648D">
      <w:pPr>
        <w:pStyle w:val="a5"/>
        <w:ind w:hanging="720"/>
        <w:jc w:val="center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7430E7">
        <w:rPr>
          <w:rFonts w:ascii="Times New Roman" w:hAnsi="Times New Roman" w:cs="Times New Roman"/>
          <w:color w:val="44546A" w:themeColor="text2"/>
          <w:sz w:val="28"/>
          <w:szCs w:val="28"/>
        </w:rPr>
        <w:t>Расширить свой кругозор.</w:t>
      </w:r>
    </w:p>
    <w:p w:rsidR="00F20A5D" w:rsidRDefault="00F20A5D" w:rsidP="0042648D">
      <w:pPr>
        <w:pStyle w:val="a5"/>
        <w:ind w:left="0" w:firstLine="567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</w:p>
    <w:p w:rsidR="0042648D" w:rsidRPr="007430E7" w:rsidRDefault="0042648D" w:rsidP="0042648D">
      <w:pPr>
        <w:pStyle w:val="a5"/>
        <w:ind w:left="0" w:firstLine="567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7430E7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Для работы в ФГБОУ «МДЦ «Артек» и обучения </w:t>
      </w:r>
      <w:r w:rsidR="00BC3F7A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в ШПР </w:t>
      </w:r>
      <w:r w:rsidRPr="007430E7">
        <w:rPr>
          <w:rFonts w:ascii="Times New Roman" w:hAnsi="Times New Roman" w:cs="Times New Roman"/>
          <w:color w:val="44546A" w:themeColor="text2"/>
          <w:sz w:val="28"/>
          <w:szCs w:val="28"/>
        </w:rPr>
        <w:t>приглашаются юноши и девушки в возрасте 1</w:t>
      </w:r>
      <w:r w:rsidR="007430E7" w:rsidRPr="007430E7">
        <w:rPr>
          <w:rFonts w:ascii="Times New Roman" w:hAnsi="Times New Roman" w:cs="Times New Roman"/>
          <w:color w:val="44546A" w:themeColor="text2"/>
          <w:sz w:val="28"/>
          <w:szCs w:val="28"/>
        </w:rPr>
        <w:t>9</w:t>
      </w:r>
      <w:r w:rsidRPr="007430E7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-25 лет – </w:t>
      </w:r>
      <w:r w:rsidR="007430E7" w:rsidRPr="007430E7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выпускники вузов и колледжей, </w:t>
      </w:r>
      <w:r w:rsidRPr="007430E7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студенты </w:t>
      </w:r>
      <w:r w:rsidR="007A6C91" w:rsidRPr="007430E7">
        <w:rPr>
          <w:rFonts w:ascii="Times New Roman" w:hAnsi="Times New Roman" w:cs="Times New Roman"/>
          <w:color w:val="44546A" w:themeColor="text2"/>
          <w:sz w:val="28"/>
          <w:szCs w:val="28"/>
        </w:rPr>
        <w:t>2-</w:t>
      </w:r>
      <w:r w:rsidRPr="007430E7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4 курсов высших и средних профессиональных учебных заведений </w:t>
      </w:r>
      <w:r w:rsidR="007430E7" w:rsidRPr="007430E7">
        <w:rPr>
          <w:rFonts w:ascii="Times New Roman" w:hAnsi="Times New Roman" w:cs="Times New Roman"/>
          <w:color w:val="44546A" w:themeColor="text2"/>
          <w:sz w:val="28"/>
          <w:szCs w:val="28"/>
        </w:rPr>
        <w:t>(заочной формы обучения)</w:t>
      </w:r>
      <w:r w:rsidRPr="007430E7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. </w:t>
      </w:r>
      <w:r w:rsidRPr="007430E7">
        <w:rPr>
          <w:rFonts w:ascii="Times New Roman" w:hAnsi="Times New Roman" w:cs="Times New Roman"/>
          <w:color w:val="44546A" w:themeColor="text2"/>
          <w:sz w:val="28"/>
          <w:szCs w:val="28"/>
          <w:shd w:val="clear" w:color="auto" w:fill="FFFFFF"/>
        </w:rPr>
        <w:t>Требования к стажу работы не предъявляются.</w:t>
      </w:r>
    </w:p>
    <w:p w:rsidR="0042648D" w:rsidRPr="007430E7" w:rsidRDefault="0042648D" w:rsidP="0042648D">
      <w:pPr>
        <w:pStyle w:val="a5"/>
        <w:ind w:left="0" w:firstLine="567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7430E7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Приветствуется </w:t>
      </w:r>
      <w:r w:rsidR="004667FF" w:rsidRPr="007430E7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опыт </w:t>
      </w:r>
      <w:r w:rsidRPr="007430E7">
        <w:rPr>
          <w:rFonts w:ascii="Times New Roman" w:hAnsi="Times New Roman" w:cs="Times New Roman"/>
          <w:color w:val="44546A" w:themeColor="text2"/>
          <w:sz w:val="28"/>
          <w:szCs w:val="28"/>
        </w:rPr>
        <w:t>работ</w:t>
      </w:r>
      <w:r w:rsidR="004667FF" w:rsidRPr="007430E7">
        <w:rPr>
          <w:rFonts w:ascii="Times New Roman" w:hAnsi="Times New Roman" w:cs="Times New Roman"/>
          <w:color w:val="44546A" w:themeColor="text2"/>
          <w:sz w:val="28"/>
          <w:szCs w:val="28"/>
        </w:rPr>
        <w:t>ы</w:t>
      </w:r>
      <w:r w:rsidRPr="007430E7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в детских молодежных общественных объединениях, в организациях отдыха </w:t>
      </w:r>
      <w:r w:rsidR="005726BC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детей и </w:t>
      </w:r>
      <w:r w:rsidRPr="007430E7">
        <w:rPr>
          <w:rFonts w:ascii="Times New Roman" w:hAnsi="Times New Roman" w:cs="Times New Roman"/>
          <w:color w:val="44546A" w:themeColor="text2"/>
          <w:sz w:val="28"/>
          <w:szCs w:val="28"/>
        </w:rPr>
        <w:t>и</w:t>
      </w:r>
      <w:r w:rsidR="005726BC">
        <w:rPr>
          <w:rFonts w:ascii="Times New Roman" w:hAnsi="Times New Roman" w:cs="Times New Roman"/>
          <w:color w:val="44546A" w:themeColor="text2"/>
          <w:sz w:val="28"/>
          <w:szCs w:val="28"/>
        </w:rPr>
        <w:t>х</w:t>
      </w:r>
      <w:r w:rsidRPr="007430E7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оздоровления</w:t>
      </w:r>
      <w:r w:rsidR="005726BC">
        <w:rPr>
          <w:rFonts w:ascii="Times New Roman" w:hAnsi="Times New Roman" w:cs="Times New Roman"/>
          <w:color w:val="44546A" w:themeColor="text2"/>
          <w:sz w:val="28"/>
          <w:szCs w:val="28"/>
        </w:rPr>
        <w:t>.</w:t>
      </w:r>
      <w:r w:rsidRPr="007430E7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</w:t>
      </w:r>
    </w:p>
    <w:p w:rsidR="0042648D" w:rsidRDefault="0042648D" w:rsidP="0042648D">
      <w:pPr>
        <w:pStyle w:val="a4"/>
        <w:ind w:left="720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Набор проводится на основе конкурса документов:</w:t>
      </w:r>
    </w:p>
    <w:p w:rsidR="0042648D" w:rsidRDefault="0042648D" w:rsidP="0042648D">
      <w:pPr>
        <w:pStyle w:val="a4"/>
        <w:ind w:left="1440" w:hanging="1156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>–   анкета претендента на должность вожатого «Артека»;</w:t>
      </w:r>
    </w:p>
    <w:p w:rsidR="0042648D" w:rsidRDefault="0042648D" w:rsidP="0042648D">
      <w:pPr>
        <w:pStyle w:val="a4"/>
        <w:ind w:left="1440" w:hanging="1156"/>
        <w:jc w:val="both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–   </w:t>
      </w:r>
      <w:r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>резюме претендента;</w:t>
      </w:r>
    </w:p>
    <w:p w:rsidR="0042648D" w:rsidRDefault="0042648D" w:rsidP="0042648D">
      <w:pPr>
        <w:pStyle w:val="a4"/>
        <w:ind w:left="1440" w:hanging="1156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>–   скан-копия паспорта;</w:t>
      </w:r>
    </w:p>
    <w:p w:rsidR="0042648D" w:rsidRDefault="0042648D" w:rsidP="0042648D">
      <w:pPr>
        <w:pStyle w:val="a4"/>
        <w:ind w:left="1440" w:hanging="1156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–   </w:t>
      </w:r>
      <w:r w:rsidR="00BC3F7A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скан документа об образовании или </w:t>
      </w:r>
      <w:r>
        <w:rPr>
          <w:rFonts w:ascii="Times New Roman" w:hAnsi="Times New Roman" w:cs="Times New Roman"/>
          <w:color w:val="44546A" w:themeColor="text2"/>
          <w:sz w:val="28"/>
          <w:szCs w:val="28"/>
        </w:rPr>
        <w:t>скан-копия справки с места учебы;</w:t>
      </w:r>
    </w:p>
    <w:p w:rsidR="0042648D" w:rsidRDefault="0042648D" w:rsidP="0042648D">
      <w:pPr>
        <w:pStyle w:val="a4"/>
        <w:ind w:left="1440" w:hanging="1156"/>
        <w:jc w:val="both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 xml:space="preserve">   электронный вариант цветной фотографии размером 9 х 14;</w:t>
      </w:r>
    </w:p>
    <w:p w:rsidR="0042648D" w:rsidRDefault="0042648D" w:rsidP="0042648D">
      <w:pPr>
        <w:pStyle w:val="a4"/>
        <w:ind w:left="1440" w:hanging="1156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>–   рекомендательное письмо/характеристика.</w:t>
      </w:r>
    </w:p>
    <w:p w:rsidR="0042648D" w:rsidRDefault="0042648D" w:rsidP="0042648D">
      <w:pPr>
        <w:pStyle w:val="a4"/>
        <w:ind w:left="142" w:hanging="142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:rsidR="0042648D" w:rsidRDefault="0042648D" w:rsidP="0042648D">
      <w:pPr>
        <w:pStyle w:val="a4"/>
        <w:ind w:left="142" w:hanging="142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Для участия в конкурсе необходимо:</w:t>
      </w:r>
    </w:p>
    <w:p w:rsidR="0042648D" w:rsidRDefault="0042648D" w:rsidP="007A6C91">
      <w:pPr>
        <w:pStyle w:val="a4"/>
        <w:ind w:firstLine="284"/>
        <w:jc w:val="both"/>
        <w:rPr>
          <w:rStyle w:val="a3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– </w:t>
      </w:r>
      <w:r w:rsidR="007A6C91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546A" w:themeColor="text2"/>
          <w:sz w:val="28"/>
          <w:szCs w:val="28"/>
        </w:rPr>
        <w:t>заполнить анкету на сайте ФГБОУ «МДЦ «Артек»</w:t>
      </w: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color w:val="44546A" w:themeColor="text2"/>
            <w:sz w:val="28"/>
            <w:szCs w:val="28"/>
          </w:rPr>
          <w:t>https://artek.org/rabota-s-detmi/kak-stat-vozhatym-vospitatelem/</w:t>
        </w:r>
      </w:hyperlink>
      <w:r>
        <w:rPr>
          <w:rStyle w:val="a3"/>
          <w:rFonts w:ascii="Times New Roman" w:hAnsi="Times New Roman" w:cs="Times New Roman"/>
          <w:color w:val="44546A" w:themeColor="text2"/>
          <w:sz w:val="28"/>
          <w:szCs w:val="28"/>
        </w:rPr>
        <w:t>;</w:t>
      </w:r>
    </w:p>
    <w:p w:rsidR="0042648D" w:rsidRDefault="0042648D" w:rsidP="0042648D">
      <w:pPr>
        <w:pStyle w:val="a4"/>
        <w:ind w:left="567" w:firstLine="284"/>
        <w:jc w:val="both"/>
        <w:rPr>
          <w:rStyle w:val="a3"/>
          <w:rFonts w:ascii="Times New Roman" w:hAnsi="Times New Roman" w:cs="Times New Roman"/>
          <w:color w:val="44546A" w:themeColor="text2"/>
          <w:sz w:val="28"/>
          <w:szCs w:val="28"/>
        </w:rPr>
      </w:pPr>
    </w:p>
    <w:p w:rsidR="0042648D" w:rsidRDefault="0042648D" w:rsidP="007A6C91">
      <w:pPr>
        <w:pStyle w:val="a4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lastRenderedPageBreak/>
        <w:t>–</w:t>
      </w:r>
      <w:r w:rsidR="007A6C91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казанный перечень документов отправить на </w:t>
      </w:r>
      <w:r>
        <w:rPr>
          <w:rFonts w:ascii="Times New Roman" w:hAnsi="Times New Roman" w:cs="Times New Roman"/>
          <w:color w:val="44546A" w:themeColor="text2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44546A" w:themeColor="text2"/>
          <w:sz w:val="28"/>
          <w:szCs w:val="28"/>
        </w:rPr>
        <w:t>-</w:t>
      </w:r>
      <w:r>
        <w:rPr>
          <w:rFonts w:ascii="Times New Roman" w:hAnsi="Times New Roman" w:cs="Times New Roman"/>
          <w:color w:val="44546A" w:themeColor="text2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: </w:t>
      </w:r>
      <w:hyperlink r:id="rId7" w:history="1">
        <w:proofErr w:type="spellStart"/>
        <w:r>
          <w:rPr>
            <w:rStyle w:val="a3"/>
            <w:rFonts w:ascii="Times New Roman" w:hAnsi="Times New Roman" w:cs="Times New Roman"/>
            <w:color w:val="44546A" w:themeColor="text2"/>
            <w:sz w:val="28"/>
            <w:szCs w:val="28"/>
            <w:lang w:val="en-US"/>
          </w:rPr>
          <w:t>artek</w:t>
        </w:r>
        <w:proofErr w:type="spellEnd"/>
        <w:r>
          <w:rPr>
            <w:rStyle w:val="a3"/>
            <w:rFonts w:ascii="Times New Roman" w:hAnsi="Times New Roman" w:cs="Times New Roman"/>
            <w:color w:val="44546A" w:themeColor="text2"/>
            <w:sz w:val="28"/>
            <w:szCs w:val="28"/>
          </w:rPr>
          <w:t>-2010@</w:t>
        </w:r>
        <w:proofErr w:type="spellStart"/>
        <w:r>
          <w:rPr>
            <w:rStyle w:val="a3"/>
            <w:rFonts w:ascii="Times New Roman" w:hAnsi="Times New Roman" w:cs="Times New Roman"/>
            <w:color w:val="44546A" w:themeColor="text2"/>
            <w:sz w:val="28"/>
            <w:szCs w:val="28"/>
            <w:lang w:val="en-US"/>
          </w:rPr>
          <w:t>yandex</w:t>
        </w:r>
        <w:proofErr w:type="spellEnd"/>
        <w:r>
          <w:rPr>
            <w:rStyle w:val="a3"/>
            <w:rFonts w:ascii="Times New Roman" w:hAnsi="Times New Roman" w:cs="Times New Roman"/>
            <w:color w:val="44546A" w:themeColor="text2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44546A" w:themeColor="text2"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до </w:t>
      </w:r>
      <w:r w:rsidR="00BC13B6" w:rsidRPr="00BC13B6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4335E5">
        <w:rPr>
          <w:rFonts w:ascii="Times New Roman" w:hAnsi="Times New Roman" w:cs="Times New Roman"/>
          <w:color w:val="FF0000"/>
          <w:sz w:val="28"/>
          <w:szCs w:val="28"/>
        </w:rPr>
        <w:t>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430E7">
        <w:rPr>
          <w:rFonts w:ascii="Times New Roman" w:hAnsi="Times New Roman" w:cs="Times New Roman"/>
          <w:color w:val="FF0000"/>
          <w:sz w:val="28"/>
          <w:szCs w:val="28"/>
        </w:rPr>
        <w:t>августа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202</w:t>
      </w:r>
      <w:r w:rsidR="00097E6F">
        <w:rPr>
          <w:rFonts w:ascii="Times New Roman" w:hAnsi="Times New Roman" w:cs="Times New Roman"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года.</w:t>
      </w:r>
    </w:p>
    <w:p w:rsidR="0042648D" w:rsidRPr="007A6C91" w:rsidRDefault="0042648D" w:rsidP="0042648D">
      <w:pPr>
        <w:pStyle w:val="a4"/>
        <w:ind w:firstLine="567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</w:p>
    <w:p w:rsidR="0042648D" w:rsidRDefault="0042648D" w:rsidP="0042648D">
      <w:pPr>
        <w:pStyle w:val="a4"/>
        <w:ind w:left="142" w:hanging="142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Для трудоустройства необходимо:</w:t>
      </w:r>
    </w:p>
    <w:p w:rsidR="0042648D" w:rsidRDefault="0042648D" w:rsidP="0042648D">
      <w:pPr>
        <w:pStyle w:val="a4"/>
        <w:ind w:firstLine="709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предоставить пакет документов, согласно перечню, размещенному на сайте МДЦ «Артек» </w:t>
      </w:r>
      <w:hyperlink r:id="rId8" w:history="1">
        <w:r>
          <w:rPr>
            <w:rStyle w:val="a3"/>
            <w:rFonts w:ascii="Times New Roman" w:hAnsi="Times New Roman" w:cs="Times New Roman"/>
            <w:color w:val="44546A" w:themeColor="text2"/>
            <w:sz w:val="28"/>
            <w:szCs w:val="28"/>
          </w:rPr>
          <w:t>https://artek.org</w:t>
        </w:r>
      </w:hyperlink>
    </w:p>
    <w:p w:rsidR="0042648D" w:rsidRPr="007A6C91" w:rsidRDefault="0042648D" w:rsidP="0042648D">
      <w:pPr>
        <w:pStyle w:val="a4"/>
        <w:ind w:left="720"/>
        <w:jc w:val="both"/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</w:pPr>
    </w:p>
    <w:p w:rsidR="004667FF" w:rsidRDefault="0042648D" w:rsidP="004667FF">
      <w:pPr>
        <w:pStyle w:val="a4"/>
        <w:ind w:left="720" w:hanging="720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  <w:t xml:space="preserve">Обращаем внимание! В МДЦ «Артек» существуют </w:t>
      </w:r>
    </w:p>
    <w:p w:rsidR="0042648D" w:rsidRDefault="0042648D" w:rsidP="004667FF">
      <w:pPr>
        <w:pStyle w:val="a4"/>
        <w:ind w:left="720" w:hanging="720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  <w:t>ограничения приема на работу лиц:</w:t>
      </w:r>
    </w:p>
    <w:p w:rsidR="0042648D" w:rsidRDefault="0042648D" w:rsidP="0042648D">
      <w:pPr>
        <w:pStyle w:val="a4"/>
        <w:ind w:firstLine="567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44546A" w:themeColor="text2"/>
          <w:sz w:val="28"/>
          <w:szCs w:val="28"/>
          <w:shd w:val="clear" w:color="auto" w:fill="FFFFFF"/>
        </w:rPr>
        <w:t>имеющих или имевших судимость, подвергающихся или подвергшихся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42648D" w:rsidRDefault="0042648D" w:rsidP="0042648D">
      <w:pPr>
        <w:pStyle w:val="a4"/>
        <w:ind w:firstLine="567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>– имеющих медицинские противопоказания в соответствии с действующим законодательством;</w:t>
      </w:r>
    </w:p>
    <w:p w:rsidR="0042648D" w:rsidRDefault="0042648D" w:rsidP="0042648D">
      <w:pPr>
        <w:pStyle w:val="a4"/>
        <w:ind w:firstLine="567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>– состоящих в браке, имеющих детей;</w:t>
      </w:r>
    </w:p>
    <w:p w:rsidR="0042648D" w:rsidRDefault="0042648D" w:rsidP="0042648D">
      <w:pPr>
        <w:pStyle w:val="a4"/>
        <w:ind w:left="567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>– имеющих вредные привычки.</w:t>
      </w:r>
    </w:p>
    <w:p w:rsidR="0042648D" w:rsidRDefault="0042648D" w:rsidP="0042648D">
      <w:pPr>
        <w:pStyle w:val="a4"/>
        <w:ind w:left="142"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48D" w:rsidRDefault="0042648D" w:rsidP="007A6C91">
      <w:pPr>
        <w:pStyle w:val="a4"/>
        <w:ind w:firstLine="567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>Проезд осуществляется за счет претендента на обучение и трудоустройство в МДЦ «Артек.</w:t>
      </w:r>
    </w:p>
    <w:p w:rsidR="0042648D" w:rsidRDefault="0042648D" w:rsidP="0042648D">
      <w:pPr>
        <w:pStyle w:val="a4"/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A27" w:rsidRDefault="0042648D" w:rsidP="0042648D">
      <w:pPr>
        <w:pStyle w:val="a4"/>
        <w:tabs>
          <w:tab w:val="left" w:pos="10632"/>
        </w:tabs>
        <w:ind w:firstLine="567"/>
        <w:jc w:val="center"/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>Подробную информацию можно узнать по телефону</w:t>
      </w:r>
      <w:r w:rsidR="00BD1A27">
        <w:rPr>
          <w:rFonts w:ascii="Times New Roman" w:hAnsi="Times New Roman" w:cs="Times New Roman"/>
          <w:color w:val="44546A" w:themeColor="text2"/>
          <w:sz w:val="28"/>
          <w:szCs w:val="28"/>
        </w:rPr>
        <w:t>:</w:t>
      </w:r>
      <w:r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</w:t>
      </w:r>
    </w:p>
    <w:p w:rsidR="0042648D" w:rsidRDefault="0042648D" w:rsidP="0042648D">
      <w:pPr>
        <w:pStyle w:val="a4"/>
        <w:tabs>
          <w:tab w:val="left" w:pos="10632"/>
        </w:tabs>
        <w:ind w:firstLine="567"/>
        <w:jc w:val="center"/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>+7978 7339876 –</w:t>
      </w:r>
      <w:r w:rsidR="004667FF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Надежда Анатольевна </w:t>
      </w:r>
      <w:r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Буракова, </w:t>
      </w:r>
    </w:p>
    <w:p w:rsidR="0042648D" w:rsidRDefault="00BC3F7A" w:rsidP="0042648D">
      <w:pPr>
        <w:pStyle w:val="a4"/>
        <w:ind w:left="142" w:hanging="142"/>
        <w:jc w:val="center"/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>з</w:t>
      </w:r>
      <w:r w:rsidR="0042648D">
        <w:rPr>
          <w:rFonts w:ascii="Times New Roman" w:hAnsi="Times New Roman" w:cs="Times New Roman"/>
          <w:color w:val="44546A" w:themeColor="text2"/>
          <w:sz w:val="28"/>
          <w:szCs w:val="28"/>
        </w:rPr>
        <w:t>а</w:t>
      </w:r>
      <w:r w:rsidR="007430E7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ведующий сектором обучения </w:t>
      </w:r>
      <w:r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работников </w:t>
      </w:r>
      <w:r w:rsidR="007430E7">
        <w:rPr>
          <w:rFonts w:ascii="Times New Roman" w:hAnsi="Times New Roman" w:cs="Times New Roman"/>
          <w:color w:val="44546A" w:themeColor="text2"/>
          <w:sz w:val="28"/>
          <w:szCs w:val="28"/>
        </w:rPr>
        <w:t>детских лагерей управления детских лагерей</w:t>
      </w:r>
      <w:r w:rsidR="0042648D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</w:t>
      </w:r>
    </w:p>
    <w:p w:rsidR="0042648D" w:rsidRDefault="0042648D" w:rsidP="0042648D">
      <w:pPr>
        <w:pStyle w:val="a4"/>
        <w:ind w:left="142" w:hanging="142"/>
        <w:jc w:val="center"/>
        <w:rPr>
          <w:rFonts w:ascii="Times New Roman" w:hAnsi="Times New Roman" w:cs="Times New Roman"/>
          <w:color w:val="44546A" w:themeColor="text2"/>
          <w:sz w:val="28"/>
          <w:szCs w:val="28"/>
        </w:rPr>
      </w:pPr>
    </w:p>
    <w:p w:rsidR="0042648D" w:rsidRPr="004335E5" w:rsidRDefault="0042648D" w:rsidP="0042648D">
      <w:pPr>
        <w:pStyle w:val="a4"/>
        <w:ind w:left="142" w:hanging="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35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День заезда слушателей – </w:t>
      </w:r>
      <w:r w:rsidR="00F20A5D" w:rsidRPr="004335E5">
        <w:rPr>
          <w:rFonts w:ascii="Times New Roman" w:hAnsi="Times New Roman" w:cs="Times New Roman"/>
          <w:b/>
          <w:color w:val="FF0000"/>
          <w:sz w:val="28"/>
          <w:szCs w:val="28"/>
        </w:rPr>
        <w:t>30</w:t>
      </w:r>
      <w:r w:rsidRPr="004335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C3F7A" w:rsidRPr="004335E5">
        <w:rPr>
          <w:rFonts w:ascii="Times New Roman" w:hAnsi="Times New Roman" w:cs="Times New Roman"/>
          <w:b/>
          <w:color w:val="FF0000"/>
          <w:sz w:val="28"/>
          <w:szCs w:val="28"/>
        </w:rPr>
        <w:t>августа</w:t>
      </w:r>
      <w:r w:rsidRPr="004335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202</w:t>
      </w:r>
      <w:r w:rsidR="00097E6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 </w:t>
      </w:r>
      <w:r w:rsidRPr="004335E5">
        <w:rPr>
          <w:rFonts w:ascii="Times New Roman" w:hAnsi="Times New Roman" w:cs="Times New Roman"/>
          <w:b/>
          <w:color w:val="FF0000"/>
          <w:sz w:val="28"/>
          <w:szCs w:val="28"/>
        </w:rPr>
        <w:t>г.</w:t>
      </w:r>
    </w:p>
    <w:p w:rsidR="0042648D" w:rsidRPr="004335E5" w:rsidRDefault="0042648D" w:rsidP="0042648D">
      <w:pPr>
        <w:pStyle w:val="a4"/>
        <w:ind w:left="142" w:hanging="14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667FF" w:rsidRDefault="0042648D" w:rsidP="0042648D">
      <w:pPr>
        <w:pStyle w:val="a4"/>
        <w:ind w:left="142" w:hanging="142"/>
        <w:jc w:val="center"/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По адресу: Республика Крым, г. Симферополь, ул. Гагарина, д. 5, </w:t>
      </w:r>
    </w:p>
    <w:p w:rsidR="0042648D" w:rsidRDefault="0042648D" w:rsidP="0042648D">
      <w:pPr>
        <w:pStyle w:val="a4"/>
        <w:ind w:left="142" w:hanging="142"/>
        <w:jc w:val="center"/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>база-гостиница МДЦ «Артек»</w:t>
      </w:r>
      <w:r w:rsidR="004667FF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546A" w:themeColor="text2"/>
          <w:sz w:val="28"/>
          <w:szCs w:val="28"/>
        </w:rPr>
        <w:t>(напротив ж/д вокзала)</w:t>
      </w:r>
    </w:p>
    <w:p w:rsidR="00A45DC0" w:rsidRDefault="0042648D" w:rsidP="004335E5">
      <w:pPr>
        <w:pStyle w:val="a4"/>
        <w:ind w:left="142" w:hanging="142"/>
        <w:jc w:val="center"/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Сроки обучения – </w:t>
      </w:r>
      <w:r w:rsidR="00F20A5D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31</w:t>
      </w: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 </w:t>
      </w:r>
      <w:r w:rsidR="00BC3F7A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августа</w:t>
      </w: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 – </w:t>
      </w:r>
      <w:r w:rsidR="00F20A5D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22</w:t>
      </w: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 </w:t>
      </w:r>
      <w:r w:rsidR="00BC3F7A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 202</w:t>
      </w:r>
      <w:bookmarkStart w:id="0" w:name="_GoBack"/>
      <w:bookmarkEnd w:id="0"/>
      <w:r w:rsidR="00097E6F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 г.</w:t>
      </w:r>
    </w:p>
    <w:sectPr w:rsidR="00A45DC0" w:rsidSect="00F20A5D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006B"/>
    <w:multiLevelType w:val="hybridMultilevel"/>
    <w:tmpl w:val="5C36E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8D"/>
    <w:rsid w:val="00097E6F"/>
    <w:rsid w:val="001277F4"/>
    <w:rsid w:val="001F36A6"/>
    <w:rsid w:val="00317313"/>
    <w:rsid w:val="0042648D"/>
    <w:rsid w:val="004335E5"/>
    <w:rsid w:val="004667FF"/>
    <w:rsid w:val="004C1DDE"/>
    <w:rsid w:val="005726BC"/>
    <w:rsid w:val="0071093D"/>
    <w:rsid w:val="007430E7"/>
    <w:rsid w:val="007A6C91"/>
    <w:rsid w:val="009575BA"/>
    <w:rsid w:val="00A45DC0"/>
    <w:rsid w:val="00A66C8B"/>
    <w:rsid w:val="00BC13B6"/>
    <w:rsid w:val="00BC3F7A"/>
    <w:rsid w:val="00BD1A27"/>
    <w:rsid w:val="00C112BB"/>
    <w:rsid w:val="00C52D9C"/>
    <w:rsid w:val="00D72E80"/>
    <w:rsid w:val="00D7688E"/>
    <w:rsid w:val="00E9500B"/>
    <w:rsid w:val="00F20A5D"/>
    <w:rsid w:val="00FD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5C44"/>
  <w15:chartTrackingRefBased/>
  <w15:docId w15:val="{1EC5A925-5218-4CC0-AA10-1C2395E6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4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648D"/>
    <w:rPr>
      <w:color w:val="0563C1" w:themeColor="hyperlink"/>
      <w:u w:val="single"/>
    </w:rPr>
  </w:style>
  <w:style w:type="paragraph" w:styleId="a4">
    <w:name w:val="No Spacing"/>
    <w:uiPriority w:val="1"/>
    <w:qFormat/>
    <w:rsid w:val="0042648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2648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97E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ek.org&#104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ek-201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ek.org/rabota-s-detmi/kak-stat-vozhatym-vospitatele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Буракова Надежда Анатольевна</dc:creator>
  <cp:keywords/>
  <dc:description/>
  <cp:lastModifiedBy>Дегтярёва Александра Михайловна</cp:lastModifiedBy>
  <cp:revision>3</cp:revision>
  <dcterms:created xsi:type="dcterms:W3CDTF">2022-06-22T11:39:00Z</dcterms:created>
  <dcterms:modified xsi:type="dcterms:W3CDTF">2023-05-16T08:22:00Z</dcterms:modified>
</cp:coreProperties>
</file>