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387"/>
        <w:gridCol w:w="4678"/>
      </w:tblGrid>
      <w:tr w:rsidR="003B5D64" w:rsidRPr="00E078FD" w:rsidTr="00895FC6">
        <w:tc>
          <w:tcPr>
            <w:tcW w:w="5387" w:type="dxa"/>
          </w:tcPr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</w:t>
            </w:r>
          </w:p>
          <w:p w:rsidR="00F53D78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ОБЩЕГО И ПРОФЕССИОНАЛЬНОГО 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государственное </w:t>
            </w:r>
            <w:r w:rsidR="00BB50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автономное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профессиональное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Свердловской области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«Камышловский педагогический колледж»</w:t>
            </w:r>
          </w:p>
          <w:p w:rsidR="006B1B9C" w:rsidRPr="006052A3" w:rsidRDefault="007726AB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Маяковского </w:t>
            </w:r>
            <w:r w:rsidR="006B1B9C"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="006B1B9C" w:rsidRPr="006052A3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11, г</w:t>
              </w:r>
            </w:smartTag>
            <w:r w:rsidR="006B1B9C"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Камышлов,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Свердловская область, 624860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тел. (34375) 2-08-03, факс 2-08-03,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Е-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hyperlink r:id="rId6" w:history="1"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izkpk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mail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6B1B9C" w:rsidRPr="006052A3" w:rsidRDefault="006B1B9C" w:rsidP="006B1B9C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4E5C43"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12</w:t>
            </w:r>
            <w:r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от </w:t>
            </w:r>
            <w:r w:rsidR="004E5C43"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14</w:t>
            </w:r>
            <w:r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.0</w:t>
            </w:r>
            <w:r w:rsidR="00F778B6"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="00545CE5" w:rsidRPr="004E5C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.2020</w:t>
            </w:r>
            <w:r w:rsidRPr="00545CE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3B5D64" w:rsidRPr="003227A5" w:rsidRDefault="003B5D64" w:rsidP="0089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82306D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/>
                <w:bCs/>
                <w:sz w:val="26"/>
                <w:szCs w:val="26"/>
              </w:rPr>
              <w:t>управления образования муниципальных образований</w:t>
            </w:r>
          </w:p>
          <w:p w:rsid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дошкольных образовательных 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8640D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щеобра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зовательны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A95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550C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организаций дополнительного образования,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</w:t>
            </w:r>
            <w:r w:rsidR="00A95B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6A08" w:rsidRPr="00895FC6" w:rsidRDefault="00B76A08" w:rsidP="00895FC6">
            <w:pPr>
              <w:spacing w:after="0" w:line="240" w:lineRule="auto"/>
              <w:ind w:left="317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1F" w:rsidRPr="00895FC6" w:rsidRDefault="0005061F" w:rsidP="00895FC6">
            <w:pPr>
              <w:ind w:left="31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061F" w:rsidRDefault="00875D06" w:rsidP="00550CD5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О Всероссийской конференции</w:t>
      </w:r>
    </w:p>
    <w:p w:rsidR="009F58A3" w:rsidRPr="00875D06" w:rsidRDefault="009F58A3" w:rsidP="00550CD5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0636143D" wp14:editId="63B32573">
            <wp:simplePos x="0" y="0"/>
            <wp:positionH relativeFrom="margin">
              <wp:posOffset>4401820</wp:posOffset>
            </wp:positionH>
            <wp:positionV relativeFrom="margin">
              <wp:posOffset>3221355</wp:posOffset>
            </wp:positionV>
            <wp:extent cx="1821180" cy="1362075"/>
            <wp:effectExtent l="0" t="0" r="0" b="0"/>
            <wp:wrapSquare wrapText="bothSides"/>
            <wp:docPr id="2" name="Рисунок 2" descr="Risun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nok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0" b="1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с международным участием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</w:tblGrid>
      <w:tr w:rsidR="00551231" w:rsidTr="001F2BDD">
        <w:tc>
          <w:tcPr>
            <w:tcW w:w="10138" w:type="dxa"/>
          </w:tcPr>
          <w:p w:rsidR="001F2BDD" w:rsidRDefault="001F2BDD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:rsidR="00502CD9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502CD9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4112" behindDoc="0" locked="0" layoutInCell="1" allowOverlap="1" wp14:anchorId="7A9BBEE7" wp14:editId="43F7A625">
            <wp:simplePos x="0" y="0"/>
            <wp:positionH relativeFrom="margin">
              <wp:posOffset>2482215</wp:posOffset>
            </wp:positionH>
            <wp:positionV relativeFrom="margin">
              <wp:posOffset>3057525</wp:posOffset>
            </wp:positionV>
            <wp:extent cx="1488440" cy="1420495"/>
            <wp:effectExtent l="0" t="0" r="0" b="0"/>
            <wp:wrapSquare wrapText="bothSides"/>
            <wp:docPr id="1" name="Рисунок 1" descr="C:\Users\zamdir\Desktop\сертификаты дипломы\Фирменный стиль КПК 2019 МКВ\Гер КПК 2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ертификаты дипломы\Фирменный стиль КПК 2019 МКВ\Гер КПК 201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2CD9" w:rsidRDefault="000B6174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F1120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1161F177" wp14:editId="75791C5F">
            <wp:simplePos x="0" y="0"/>
            <wp:positionH relativeFrom="margin">
              <wp:posOffset>866775</wp:posOffset>
            </wp:positionH>
            <wp:positionV relativeFrom="margin">
              <wp:posOffset>3464560</wp:posOffset>
            </wp:positionV>
            <wp:extent cx="984885" cy="1000125"/>
            <wp:effectExtent l="0" t="0" r="0" b="0"/>
            <wp:wrapSquare wrapText="bothSides"/>
            <wp:docPr id="3" name="Рисунок 3" descr="C:\Users\zamdir\Desktop\сертификаты дипломы\ИРОООООООООООООООООО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ертификаты дипломы\ИРОООООООООООООООООО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204" w:rsidRDefault="00F11204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F11204" w:rsidRDefault="00F11204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502CD9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502CD9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502CD9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502CD9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502CD9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</w:p>
    <w:p w:rsidR="0005061F" w:rsidRPr="00875D06" w:rsidRDefault="0005061F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>Уважаемые коллеги!</w:t>
      </w:r>
    </w:p>
    <w:p w:rsidR="006B45F0" w:rsidRPr="00875D06" w:rsidRDefault="006B45F0" w:rsidP="006B1B9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0072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ГОСУДАРСТВЕННОЕ </w:t>
      </w:r>
      <w:r w:rsidR="00BB50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АВТОНОМНОЕ</w:t>
      </w: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ПРОФЕССИОНАЛЬНОЕ </w:t>
      </w:r>
    </w:p>
    <w:p w:rsidR="00461E8C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ОБРАЗОВАТЕЛЬНОЕ УЧРЕЖДЕНИЕ СВЕРДЛОВСКОЙ ОБЛАСТИ </w:t>
      </w:r>
    </w:p>
    <w:p w:rsidR="003B5D64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«КАМЫШЛОВСКИЙ ПЕДАГОГИЧЕСКИЙ КОЛЛЕДЖ»</w:t>
      </w:r>
    </w:p>
    <w:p w:rsidR="003B5D64" w:rsidRPr="00875D06" w:rsidRDefault="003B5D64" w:rsidP="003B5D6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F3C39" w:rsidRDefault="003B5D64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 xml:space="preserve">приглашает </w:t>
      </w:r>
      <w:r w:rsidR="0005061F" w:rsidRPr="00875D06">
        <w:rPr>
          <w:rFonts w:ascii="Times New Roman" w:hAnsi="Times New Roman" w:cs="Times New Roman"/>
          <w:sz w:val="26"/>
          <w:szCs w:val="26"/>
        </w:rPr>
        <w:t xml:space="preserve">Вас </w:t>
      </w:r>
      <w:r w:rsidR="004037D0" w:rsidRPr="00875D06">
        <w:rPr>
          <w:rFonts w:ascii="Times New Roman" w:hAnsi="Times New Roman" w:cs="Times New Roman"/>
          <w:sz w:val="26"/>
          <w:szCs w:val="26"/>
        </w:rPr>
        <w:t>принять</w:t>
      </w:r>
      <w:r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Pr="004C226D">
        <w:rPr>
          <w:rFonts w:ascii="Times New Roman" w:hAnsi="Times New Roman" w:cs="Times New Roman"/>
          <w:sz w:val="26"/>
          <w:szCs w:val="26"/>
        </w:rPr>
        <w:t>участи</w:t>
      </w:r>
      <w:r w:rsidR="004037D0" w:rsidRPr="004C226D">
        <w:rPr>
          <w:rFonts w:ascii="Times New Roman" w:hAnsi="Times New Roman" w:cs="Times New Roman"/>
          <w:sz w:val="26"/>
          <w:szCs w:val="26"/>
        </w:rPr>
        <w:t>е</w:t>
      </w:r>
      <w:r w:rsidR="00A95BFF" w:rsidRPr="004C226D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4C226D">
        <w:rPr>
          <w:rFonts w:ascii="Times New Roman" w:hAnsi="Times New Roman" w:cs="Times New Roman"/>
          <w:sz w:val="26"/>
          <w:szCs w:val="26"/>
        </w:rPr>
        <w:t>в</w:t>
      </w:r>
      <w:r w:rsidR="005C72AC" w:rsidRPr="00EF3C39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</w:p>
    <w:p w:rsidR="00A54B95" w:rsidRPr="00875D06" w:rsidRDefault="008767DE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F53D78" w:rsidRPr="00875D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95BFF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875D06">
        <w:rPr>
          <w:rFonts w:ascii="Times New Roman" w:hAnsi="Times New Roman" w:cs="Times New Roman"/>
          <w:sz w:val="26"/>
          <w:szCs w:val="26"/>
        </w:rPr>
        <w:t>Всероссийской</w:t>
      </w:r>
      <w:r w:rsidR="00C271D3">
        <w:rPr>
          <w:rFonts w:ascii="Times New Roman" w:hAnsi="Times New Roman" w:cs="Times New Roman"/>
          <w:sz w:val="26"/>
          <w:szCs w:val="26"/>
        </w:rPr>
        <w:t xml:space="preserve"> с международным участием</w:t>
      </w:r>
      <w:r w:rsidR="005C72AC"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="003B5D64" w:rsidRPr="00875D06">
        <w:rPr>
          <w:rFonts w:ascii="Times New Roman" w:hAnsi="Times New Roman" w:cs="Times New Roman"/>
          <w:sz w:val="26"/>
          <w:szCs w:val="26"/>
        </w:rPr>
        <w:t>научно-практической конференции</w:t>
      </w:r>
    </w:p>
    <w:p w:rsidR="00B850FB" w:rsidRPr="00875D06" w:rsidRDefault="00FC0ACE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>(да</w:t>
      </w:r>
      <w:r w:rsidR="002D54D0" w:rsidRPr="00875D06">
        <w:rPr>
          <w:rFonts w:ascii="Times New Roman" w:hAnsi="Times New Roman" w:cs="Times New Roman"/>
          <w:sz w:val="26"/>
          <w:szCs w:val="26"/>
        </w:rPr>
        <w:t>лее -</w:t>
      </w:r>
      <w:r w:rsidRPr="00875D06">
        <w:rPr>
          <w:rFonts w:ascii="Times New Roman" w:hAnsi="Times New Roman" w:cs="Times New Roman"/>
          <w:sz w:val="26"/>
          <w:szCs w:val="26"/>
        </w:rPr>
        <w:t xml:space="preserve"> Конференция)</w:t>
      </w:r>
      <w:r w:rsidR="008C139F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875D06">
        <w:rPr>
          <w:rFonts w:ascii="Times New Roman" w:hAnsi="Times New Roman" w:cs="Times New Roman"/>
          <w:sz w:val="26"/>
          <w:szCs w:val="26"/>
        </w:rPr>
        <w:t>для руководящих и педагогических работников</w:t>
      </w:r>
    </w:p>
    <w:p w:rsidR="00F53D78" w:rsidRPr="00F53D78" w:rsidRDefault="00F53D78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D78">
        <w:rPr>
          <w:rFonts w:ascii="Times New Roman" w:hAnsi="Times New Roman" w:cs="Times New Roman"/>
          <w:b/>
          <w:sz w:val="26"/>
          <w:szCs w:val="26"/>
        </w:rPr>
        <w:t xml:space="preserve">"Наставничество в образовании: </w:t>
      </w:r>
    </w:p>
    <w:p w:rsidR="00875D06" w:rsidRPr="00F53D78" w:rsidRDefault="00F53D78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D78">
        <w:rPr>
          <w:rFonts w:ascii="Times New Roman" w:hAnsi="Times New Roman" w:cs="Times New Roman"/>
          <w:b/>
          <w:sz w:val="26"/>
          <w:szCs w:val="26"/>
        </w:rPr>
        <w:t>теоретические и организационно-методические основы",</w:t>
      </w:r>
    </w:p>
    <w:p w:rsidR="003B5D64" w:rsidRPr="00F53D78" w:rsidRDefault="003B5D64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3D78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="007726F4" w:rsidRPr="00F53D78">
        <w:rPr>
          <w:rFonts w:ascii="Times New Roman" w:hAnsi="Times New Roman" w:cs="Times New Roman"/>
          <w:sz w:val="26"/>
          <w:szCs w:val="26"/>
        </w:rPr>
        <w:t>состоится</w:t>
      </w:r>
      <w:r w:rsidR="00A95BFF" w:rsidRPr="00F53D78">
        <w:rPr>
          <w:rFonts w:ascii="Times New Roman" w:hAnsi="Times New Roman" w:cs="Times New Roman"/>
          <w:sz w:val="26"/>
          <w:szCs w:val="26"/>
        </w:rPr>
        <w:t xml:space="preserve"> </w:t>
      </w:r>
      <w:r w:rsidR="00566504" w:rsidRPr="00F53D78">
        <w:rPr>
          <w:rFonts w:ascii="Times New Roman" w:hAnsi="Times New Roman" w:cs="Times New Roman"/>
          <w:b/>
          <w:sz w:val="26"/>
          <w:szCs w:val="26"/>
        </w:rPr>
        <w:t>2</w:t>
      </w:r>
      <w:r w:rsidR="000C0072" w:rsidRPr="00F53D78">
        <w:rPr>
          <w:rFonts w:ascii="Times New Roman" w:hAnsi="Times New Roman" w:cs="Times New Roman"/>
          <w:b/>
          <w:sz w:val="26"/>
          <w:szCs w:val="26"/>
        </w:rPr>
        <w:t>8</w:t>
      </w:r>
      <w:r w:rsidRPr="00F53D78">
        <w:rPr>
          <w:rFonts w:ascii="Times New Roman" w:hAnsi="Times New Roman" w:cs="Times New Roman"/>
          <w:b/>
          <w:bCs/>
          <w:sz w:val="26"/>
          <w:szCs w:val="26"/>
        </w:rPr>
        <w:t xml:space="preserve"> февраля </w:t>
      </w:r>
      <w:r w:rsidR="000D61F9">
        <w:rPr>
          <w:rFonts w:ascii="Times New Roman" w:hAnsi="Times New Roman" w:cs="Times New Roman"/>
          <w:b/>
          <w:sz w:val="26"/>
          <w:szCs w:val="26"/>
        </w:rPr>
        <w:t>2020</w:t>
      </w:r>
      <w:r w:rsidR="0082306D" w:rsidRPr="00F53D7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F3C39" w:rsidRPr="00875D06" w:rsidRDefault="00EF3C39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6AC3" w:rsidRPr="00526DFA" w:rsidRDefault="00B80114" w:rsidP="00206AC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sz w:val="26"/>
          <w:szCs w:val="26"/>
        </w:rPr>
        <w:t xml:space="preserve">Основная </w:t>
      </w:r>
      <w:r w:rsidRPr="00875D06">
        <w:rPr>
          <w:rFonts w:ascii="Times New Roman" w:hAnsi="Times New Roman"/>
          <w:b/>
          <w:sz w:val="26"/>
          <w:szCs w:val="26"/>
        </w:rPr>
        <w:t>цель</w:t>
      </w:r>
      <w:r w:rsidRPr="00875D06">
        <w:rPr>
          <w:rFonts w:ascii="Times New Roman" w:hAnsi="Times New Roman"/>
          <w:sz w:val="26"/>
          <w:szCs w:val="26"/>
        </w:rPr>
        <w:t xml:space="preserve"> </w:t>
      </w:r>
      <w:r w:rsidR="008C139F">
        <w:rPr>
          <w:rFonts w:ascii="Times New Roman" w:hAnsi="Times New Roman"/>
          <w:sz w:val="26"/>
          <w:szCs w:val="26"/>
        </w:rPr>
        <w:t>К</w:t>
      </w:r>
      <w:r w:rsidRPr="00875D06">
        <w:rPr>
          <w:rFonts w:ascii="Times New Roman" w:hAnsi="Times New Roman"/>
          <w:sz w:val="26"/>
          <w:szCs w:val="26"/>
        </w:rPr>
        <w:t>онференции заключается</w:t>
      </w:r>
      <w:r w:rsidR="00A10855" w:rsidRPr="00875D06">
        <w:rPr>
          <w:rFonts w:ascii="Times New Roman" w:hAnsi="Times New Roman"/>
          <w:sz w:val="26"/>
          <w:szCs w:val="26"/>
        </w:rPr>
        <w:t xml:space="preserve"> в</w:t>
      </w:r>
      <w:r w:rsidR="00A95BFF">
        <w:rPr>
          <w:rFonts w:ascii="Times New Roman" w:hAnsi="Times New Roman"/>
          <w:sz w:val="26"/>
          <w:szCs w:val="26"/>
        </w:rPr>
        <w:t xml:space="preserve"> </w:t>
      </w:r>
      <w:r w:rsidR="00A10855" w:rsidRPr="00875D06">
        <w:rPr>
          <w:rFonts w:ascii="Times New Roman" w:hAnsi="Times New Roman"/>
          <w:sz w:val="26"/>
          <w:szCs w:val="26"/>
        </w:rPr>
        <w:t>теоретическом</w:t>
      </w:r>
      <w:r w:rsidR="00A95BFF">
        <w:rPr>
          <w:rFonts w:ascii="Times New Roman" w:hAnsi="Times New Roman"/>
          <w:sz w:val="26"/>
          <w:szCs w:val="26"/>
        </w:rPr>
        <w:t xml:space="preserve"> </w:t>
      </w:r>
      <w:r w:rsidR="00A10855" w:rsidRPr="00875D06">
        <w:rPr>
          <w:rFonts w:ascii="Times New Roman" w:hAnsi="Times New Roman"/>
          <w:sz w:val="26"/>
          <w:szCs w:val="26"/>
        </w:rPr>
        <w:t xml:space="preserve">обосновании, выявлении и распространении лучших практик </w:t>
      </w:r>
      <w:r w:rsidR="00F11204">
        <w:rPr>
          <w:rFonts w:ascii="Times New Roman" w:hAnsi="Times New Roman"/>
          <w:sz w:val="26"/>
          <w:szCs w:val="26"/>
        </w:rPr>
        <w:t xml:space="preserve">наставничества </w:t>
      </w:r>
      <w:r w:rsidR="00A10855" w:rsidRPr="00875D06">
        <w:rPr>
          <w:rFonts w:ascii="Times New Roman" w:hAnsi="Times New Roman"/>
          <w:sz w:val="26"/>
          <w:szCs w:val="26"/>
        </w:rPr>
        <w:t xml:space="preserve">в образовательных </w:t>
      </w:r>
      <w:r w:rsidR="00A10855" w:rsidRPr="00625283">
        <w:rPr>
          <w:rFonts w:ascii="Times New Roman" w:hAnsi="Times New Roman"/>
          <w:sz w:val="26"/>
          <w:szCs w:val="26"/>
        </w:rPr>
        <w:t>организациях</w:t>
      </w:r>
      <w:r w:rsidR="00D67390" w:rsidRPr="00625283">
        <w:rPr>
          <w:rFonts w:ascii="Times New Roman" w:hAnsi="Times New Roman"/>
          <w:sz w:val="26"/>
          <w:szCs w:val="26"/>
        </w:rPr>
        <w:t xml:space="preserve"> </w:t>
      </w:r>
      <w:r w:rsidR="00625283" w:rsidRPr="00625283">
        <w:rPr>
          <w:rFonts w:ascii="Times New Roman" w:hAnsi="Times New Roman"/>
          <w:sz w:val="26"/>
          <w:szCs w:val="26"/>
        </w:rPr>
        <w:t xml:space="preserve">(в контексте </w:t>
      </w:r>
      <w:r w:rsidR="00F11204">
        <w:rPr>
          <w:rFonts w:ascii="Times New Roman" w:hAnsi="Times New Roman"/>
          <w:sz w:val="26"/>
          <w:szCs w:val="26"/>
        </w:rPr>
        <w:t xml:space="preserve">реализации национального проекта «Образование», федерального и регионального проекта </w:t>
      </w:r>
      <w:r w:rsidR="00F11204" w:rsidRPr="00526DFA">
        <w:rPr>
          <w:rFonts w:ascii="Times New Roman" w:hAnsi="Times New Roman"/>
          <w:sz w:val="26"/>
          <w:szCs w:val="26"/>
        </w:rPr>
        <w:t>«Учитель будущего»</w:t>
      </w:r>
      <w:r w:rsidR="00526DFA" w:rsidRPr="00526DFA">
        <w:rPr>
          <w:rFonts w:ascii="Times New Roman" w:hAnsi="Times New Roman"/>
          <w:sz w:val="26"/>
          <w:szCs w:val="26"/>
        </w:rPr>
        <w:t>,</w:t>
      </w:r>
      <w:r w:rsidR="00526DFA">
        <w:rPr>
          <w:rFonts w:ascii="Times New Roman" w:hAnsi="Times New Roman"/>
          <w:sz w:val="26"/>
          <w:szCs w:val="26"/>
        </w:rPr>
        <w:t xml:space="preserve"> «Молодые профессионалы»,</w:t>
      </w:r>
      <w:r w:rsidR="00526DFA" w:rsidRPr="00526DFA">
        <w:rPr>
          <w:rFonts w:ascii="Times New Roman" w:hAnsi="Times New Roman"/>
          <w:sz w:val="26"/>
          <w:szCs w:val="26"/>
        </w:rPr>
        <w:t xml:space="preserve"> регионального проекта Свердловской области «Педагогические кадры </w:t>
      </w:r>
      <w:r w:rsidR="00526DFA" w:rsidRPr="00526DFA">
        <w:rPr>
          <w:rFonts w:ascii="Times New Roman" w:hAnsi="Times New Roman"/>
          <w:sz w:val="26"/>
          <w:szCs w:val="26"/>
          <w:lang w:val="en-US"/>
        </w:rPr>
        <w:t>XXI</w:t>
      </w:r>
      <w:r w:rsidR="00526DFA" w:rsidRPr="00526DFA">
        <w:rPr>
          <w:rFonts w:ascii="Times New Roman" w:hAnsi="Times New Roman"/>
          <w:sz w:val="26"/>
          <w:szCs w:val="26"/>
        </w:rPr>
        <w:t xml:space="preserve"> века»</w:t>
      </w:r>
      <w:r w:rsidR="00625283" w:rsidRPr="00526DFA">
        <w:rPr>
          <w:rFonts w:ascii="Times New Roman" w:hAnsi="Times New Roman"/>
          <w:spacing w:val="3"/>
          <w:sz w:val="26"/>
          <w:szCs w:val="26"/>
        </w:rPr>
        <w:t>)</w:t>
      </w:r>
      <w:r w:rsidR="00D67390" w:rsidRPr="00526DFA">
        <w:rPr>
          <w:rFonts w:ascii="Times New Roman" w:hAnsi="Times New Roman"/>
          <w:sz w:val="26"/>
          <w:szCs w:val="26"/>
        </w:rPr>
        <w:t>.</w:t>
      </w:r>
    </w:p>
    <w:p w:rsidR="0058523B" w:rsidRPr="0058523B" w:rsidRDefault="00526DFA" w:rsidP="003F0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FontStyle17"/>
          <w:rFonts w:ascii="Times New Roman" w:hAnsi="Times New Roman"/>
          <w:sz w:val="26"/>
          <w:szCs w:val="26"/>
        </w:rPr>
        <w:t xml:space="preserve">Наставничество является одним из приоритетов государственной образовательной политики. </w:t>
      </w:r>
      <w:r w:rsidRPr="00526DFA">
        <w:rPr>
          <w:rStyle w:val="ad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Первоочередной задачей становится формирование единых методологических подходов, разработка целевой модели </w:t>
      </w:r>
      <w:proofErr w:type="gramStart"/>
      <w:r w:rsidRPr="00526DFA">
        <w:rPr>
          <w:rStyle w:val="ad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наставничества</w:t>
      </w:r>
      <w:proofErr w:type="gramEnd"/>
      <w:r w:rsidRPr="00526DFA">
        <w:rPr>
          <w:rStyle w:val="ad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</w:t>
      </w:r>
      <w:r w:rsidRPr="00526DFA">
        <w:rPr>
          <w:rStyle w:val="ad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профессионального образования. </w:t>
      </w:r>
      <w:r>
        <w:rPr>
          <w:rStyle w:val="ad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Создается</w:t>
      </w:r>
      <w:r w:rsidRPr="00526DFA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Pr="00526DFA">
        <w:rPr>
          <w:rFonts w:ascii="Times New Roman" w:hAnsi="Times New Roman"/>
          <w:sz w:val="26"/>
          <w:szCs w:val="26"/>
        </w:rPr>
        <w:t>организационно-методическ</w:t>
      </w:r>
      <w:r>
        <w:rPr>
          <w:rFonts w:ascii="Times New Roman" w:hAnsi="Times New Roman"/>
          <w:sz w:val="26"/>
          <w:szCs w:val="26"/>
        </w:rPr>
        <w:t>ая</w:t>
      </w:r>
      <w:r w:rsidRPr="00526DFA">
        <w:rPr>
          <w:rFonts w:ascii="Times New Roman" w:hAnsi="Times New Roman"/>
          <w:sz w:val="26"/>
          <w:szCs w:val="26"/>
        </w:rPr>
        <w:t xml:space="preserve"> основ</w:t>
      </w:r>
      <w:r>
        <w:rPr>
          <w:rFonts w:ascii="Times New Roman" w:hAnsi="Times New Roman"/>
          <w:sz w:val="26"/>
          <w:szCs w:val="26"/>
        </w:rPr>
        <w:t>а</w:t>
      </w:r>
      <w:r w:rsidRPr="00526DFA">
        <w:rPr>
          <w:rFonts w:ascii="Times New Roman" w:hAnsi="Times New Roman"/>
          <w:sz w:val="26"/>
          <w:szCs w:val="26"/>
        </w:rPr>
        <w:t xml:space="preserve"> для внедрения и последующего развития механизмов наставничества</w:t>
      </w:r>
      <w:r w:rsidR="00BB506F">
        <w:rPr>
          <w:rFonts w:ascii="Times New Roman" w:hAnsi="Times New Roman"/>
          <w:sz w:val="26"/>
          <w:szCs w:val="26"/>
        </w:rPr>
        <w:t>. ГА</w:t>
      </w:r>
      <w:r>
        <w:rPr>
          <w:rFonts w:ascii="Times New Roman" w:hAnsi="Times New Roman"/>
          <w:sz w:val="26"/>
          <w:szCs w:val="26"/>
        </w:rPr>
        <w:t>ПОУ СО «Камышловский педагогический колледж»</w:t>
      </w:r>
      <w:r w:rsidRPr="00526DFA">
        <w:rPr>
          <w:rStyle w:val="FontStyle17"/>
          <w:rFonts w:ascii="Times New Roman" w:hAnsi="Times New Roman"/>
          <w:sz w:val="26"/>
          <w:szCs w:val="26"/>
        </w:rPr>
        <w:t xml:space="preserve"> </w:t>
      </w:r>
      <w:r>
        <w:rPr>
          <w:rStyle w:val="FontStyle17"/>
          <w:rFonts w:ascii="Times New Roman" w:hAnsi="Times New Roman"/>
          <w:sz w:val="26"/>
          <w:szCs w:val="26"/>
        </w:rPr>
        <w:t xml:space="preserve">стал инициатором разработки и реализации регионального проекта по развитию наставничества в педагогическом образовании «Старт в будущее», участниками которого стали уже 350 человек, </w:t>
      </w:r>
      <w:r w:rsidR="007B20C3">
        <w:rPr>
          <w:rStyle w:val="FontStyle17"/>
          <w:rFonts w:ascii="Times New Roman" w:hAnsi="Times New Roman"/>
          <w:sz w:val="26"/>
          <w:szCs w:val="26"/>
        </w:rPr>
        <w:t xml:space="preserve">работает большая проектная команда, </w:t>
      </w:r>
      <w:r>
        <w:rPr>
          <w:rStyle w:val="FontStyle17"/>
          <w:rFonts w:ascii="Times New Roman" w:hAnsi="Times New Roman"/>
          <w:sz w:val="26"/>
          <w:szCs w:val="26"/>
        </w:rPr>
        <w:t>создан сайт проекта</w:t>
      </w:r>
      <w:r w:rsidR="0058523B">
        <w:rPr>
          <w:rStyle w:val="FontStyle17"/>
          <w:rFonts w:ascii="Times New Roman" w:hAnsi="Times New Roman"/>
          <w:sz w:val="26"/>
          <w:szCs w:val="26"/>
        </w:rPr>
        <w:t>, где размещены все результаты</w:t>
      </w:r>
      <w:r w:rsidR="003F06E8">
        <w:rPr>
          <w:rStyle w:val="FontStyle17"/>
          <w:rFonts w:ascii="Times New Roman" w:hAnsi="Times New Roman"/>
          <w:sz w:val="26"/>
          <w:szCs w:val="26"/>
        </w:rPr>
        <w:t xml:space="preserve"> и материалы</w:t>
      </w:r>
      <w:r w:rsidR="0058523B">
        <w:rPr>
          <w:rStyle w:val="FontStyle17"/>
          <w:rFonts w:ascii="Times New Roman" w:hAnsi="Times New Roman"/>
          <w:sz w:val="26"/>
          <w:szCs w:val="26"/>
        </w:rPr>
        <w:t xml:space="preserve">. Данный проект реализуется в рамках </w:t>
      </w:r>
      <w:r w:rsidR="0058523B" w:rsidRPr="0058523B">
        <w:rPr>
          <w:rStyle w:val="FontStyle17"/>
          <w:rFonts w:ascii="Times New Roman" w:hAnsi="Times New Roman"/>
          <w:sz w:val="26"/>
          <w:szCs w:val="26"/>
        </w:rPr>
        <w:t>п</w:t>
      </w:r>
      <w:r w:rsidR="0058523B" w:rsidRPr="0058523B">
        <w:rPr>
          <w:rFonts w:ascii="Times New Roman" w:hAnsi="Times New Roman"/>
          <w:sz w:val="26"/>
          <w:szCs w:val="26"/>
        </w:rPr>
        <w:t>роекта «</w:t>
      </w:r>
      <w:proofErr w:type="spellStart"/>
      <w:r w:rsidR="0058523B" w:rsidRPr="0058523B">
        <w:rPr>
          <w:rFonts w:ascii="Times New Roman" w:hAnsi="Times New Roman"/>
          <w:sz w:val="26"/>
          <w:szCs w:val="26"/>
        </w:rPr>
        <w:t>Диагностико</w:t>
      </w:r>
      <w:proofErr w:type="spellEnd"/>
      <w:r w:rsidR="0058523B" w:rsidRPr="0058523B">
        <w:rPr>
          <w:rFonts w:ascii="Times New Roman" w:hAnsi="Times New Roman"/>
          <w:sz w:val="26"/>
          <w:szCs w:val="26"/>
        </w:rPr>
        <w:t>-аналитический консалтинг и развивающие практики как условие непрерывного профессионального развития педагогов» ГАОУ ДПО СО «ИРО» (Федеральн</w:t>
      </w:r>
      <w:r w:rsidR="0058523B">
        <w:rPr>
          <w:rFonts w:ascii="Times New Roman" w:hAnsi="Times New Roman"/>
          <w:sz w:val="26"/>
          <w:szCs w:val="26"/>
        </w:rPr>
        <w:t>ая</w:t>
      </w:r>
      <w:r w:rsidR="0058523B" w:rsidRPr="0058523B">
        <w:rPr>
          <w:rFonts w:ascii="Times New Roman" w:hAnsi="Times New Roman"/>
          <w:sz w:val="26"/>
          <w:szCs w:val="26"/>
        </w:rPr>
        <w:t xml:space="preserve"> инновационн</w:t>
      </w:r>
      <w:r w:rsidR="0058523B">
        <w:rPr>
          <w:rFonts w:ascii="Times New Roman" w:hAnsi="Times New Roman"/>
          <w:sz w:val="26"/>
          <w:szCs w:val="26"/>
        </w:rPr>
        <w:t>ая</w:t>
      </w:r>
      <w:r w:rsidR="0058523B" w:rsidRPr="0058523B">
        <w:rPr>
          <w:rFonts w:ascii="Times New Roman" w:hAnsi="Times New Roman"/>
          <w:sz w:val="26"/>
          <w:szCs w:val="26"/>
        </w:rPr>
        <w:t xml:space="preserve"> площадк</w:t>
      </w:r>
      <w:r w:rsidR="0058523B">
        <w:rPr>
          <w:rFonts w:ascii="Times New Roman" w:hAnsi="Times New Roman"/>
          <w:sz w:val="26"/>
          <w:szCs w:val="26"/>
        </w:rPr>
        <w:t>а</w:t>
      </w:r>
      <w:r w:rsidR="0058523B" w:rsidRPr="0058523B">
        <w:rPr>
          <w:rFonts w:ascii="Times New Roman" w:hAnsi="Times New Roman"/>
          <w:sz w:val="26"/>
          <w:szCs w:val="26"/>
        </w:rPr>
        <w:t>)</w:t>
      </w:r>
      <w:r w:rsidR="0058523B">
        <w:rPr>
          <w:rFonts w:ascii="Times New Roman" w:hAnsi="Times New Roman"/>
          <w:sz w:val="26"/>
          <w:szCs w:val="26"/>
        </w:rPr>
        <w:t>.</w:t>
      </w:r>
      <w:r w:rsidR="0058523B" w:rsidRPr="0058523B">
        <w:rPr>
          <w:rFonts w:ascii="Times New Roman" w:hAnsi="Times New Roman"/>
          <w:sz w:val="26"/>
          <w:szCs w:val="26"/>
        </w:rPr>
        <w:t xml:space="preserve"> </w:t>
      </w:r>
    </w:p>
    <w:p w:rsidR="00A10855" w:rsidRPr="00EA45BF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>Конференция проводится в соответствии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</w:t>
      </w:r>
      <w:r w:rsidR="0058523B">
        <w:rPr>
          <w:rFonts w:ascii="Times New Roman" w:hAnsi="Times New Roman" w:cs="Times New Roman"/>
          <w:sz w:val="26"/>
          <w:szCs w:val="26"/>
        </w:rPr>
        <w:t xml:space="preserve"> и педагогические науки» на 2020</w:t>
      </w:r>
      <w:r w:rsidRPr="00875D06">
        <w:rPr>
          <w:rFonts w:ascii="Times New Roman" w:hAnsi="Times New Roman" w:cs="Times New Roman"/>
          <w:sz w:val="26"/>
          <w:szCs w:val="26"/>
        </w:rPr>
        <w:t xml:space="preserve"> год</w:t>
      </w:r>
      <w:r w:rsidR="0058523B">
        <w:rPr>
          <w:rFonts w:ascii="Times New Roman" w:hAnsi="Times New Roman" w:cs="Times New Roman"/>
          <w:sz w:val="26"/>
          <w:szCs w:val="26"/>
        </w:rPr>
        <w:t>, план</w:t>
      </w:r>
      <w:r w:rsidR="00B77DF4">
        <w:rPr>
          <w:rFonts w:ascii="Times New Roman" w:hAnsi="Times New Roman" w:cs="Times New Roman"/>
          <w:sz w:val="26"/>
          <w:szCs w:val="26"/>
        </w:rPr>
        <w:t>ом</w:t>
      </w:r>
      <w:r w:rsidR="0058523B">
        <w:rPr>
          <w:rFonts w:ascii="Times New Roman" w:hAnsi="Times New Roman" w:cs="Times New Roman"/>
          <w:sz w:val="26"/>
          <w:szCs w:val="26"/>
        </w:rPr>
        <w:t>-график</w:t>
      </w:r>
      <w:r w:rsidR="00B77DF4">
        <w:rPr>
          <w:rFonts w:ascii="Times New Roman" w:hAnsi="Times New Roman" w:cs="Times New Roman"/>
          <w:sz w:val="26"/>
          <w:szCs w:val="26"/>
        </w:rPr>
        <w:t>ом</w:t>
      </w:r>
      <w:r w:rsidR="0058523B">
        <w:rPr>
          <w:rFonts w:ascii="Times New Roman" w:hAnsi="Times New Roman" w:cs="Times New Roman"/>
          <w:sz w:val="26"/>
          <w:szCs w:val="26"/>
        </w:rPr>
        <w:t xml:space="preserve"> Совета директоров учреждений среднего профессионального образования </w:t>
      </w:r>
      <w:r w:rsidR="00BB506F">
        <w:rPr>
          <w:rFonts w:ascii="Times New Roman" w:hAnsi="Times New Roman" w:cs="Times New Roman"/>
          <w:sz w:val="26"/>
          <w:szCs w:val="26"/>
        </w:rPr>
        <w:t>СО</w:t>
      </w:r>
      <w:r w:rsidR="00EA45BF">
        <w:rPr>
          <w:rFonts w:ascii="Times New Roman" w:hAnsi="Times New Roman" w:cs="Times New Roman"/>
          <w:sz w:val="26"/>
          <w:szCs w:val="26"/>
        </w:rPr>
        <w:t xml:space="preserve">, планом международного сотрудничества </w:t>
      </w:r>
      <w:r w:rsidR="00EA45BF" w:rsidRPr="00EA45BF">
        <w:rPr>
          <w:rFonts w:ascii="Times New Roman" w:hAnsi="Times New Roman" w:cs="Times New Roman"/>
          <w:sz w:val="26"/>
          <w:szCs w:val="26"/>
        </w:rPr>
        <w:t xml:space="preserve">с </w:t>
      </w:r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КГКП «</w:t>
      </w:r>
      <w:proofErr w:type="spellStart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Рудненский</w:t>
      </w:r>
      <w:proofErr w:type="spellEnd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социально-гуманитарный колледж имени И. </w:t>
      </w:r>
      <w:proofErr w:type="spellStart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Алтынсарина</w:t>
      </w:r>
      <w:proofErr w:type="spellEnd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» Управления образования </w:t>
      </w:r>
      <w:proofErr w:type="spellStart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акимата</w:t>
      </w:r>
      <w:proofErr w:type="spellEnd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proofErr w:type="spellStart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Костанайской</w:t>
      </w:r>
      <w:proofErr w:type="spellEnd"/>
      <w:r w:rsidR="00EA45BF" w:rsidRPr="00EA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области</w:t>
      </w:r>
      <w:r w:rsidR="00102DD6">
        <w:rPr>
          <w:rFonts w:ascii="Times New Roman" w:hAnsi="Times New Roman" w:cs="Times New Roman"/>
          <w:sz w:val="26"/>
          <w:szCs w:val="26"/>
        </w:rPr>
        <w:t>.</w:t>
      </w:r>
    </w:p>
    <w:p w:rsidR="00A10855" w:rsidRPr="00875D06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К участию в конференции приглашаются </w:t>
      </w:r>
      <w:r w:rsidRPr="00875D06">
        <w:rPr>
          <w:rFonts w:ascii="Times New Roman" w:hAnsi="Times New Roman" w:cs="Times New Roman"/>
          <w:sz w:val="26"/>
          <w:szCs w:val="26"/>
        </w:rPr>
        <w:t xml:space="preserve">педагогические и руководящие работники образовательных организаций </w:t>
      </w:r>
      <w:r w:rsidRPr="00A0134D">
        <w:rPr>
          <w:rFonts w:ascii="Times New Roman" w:hAnsi="Times New Roman" w:cs="Times New Roman"/>
          <w:sz w:val="26"/>
          <w:szCs w:val="26"/>
          <w:u w:val="single"/>
        </w:rPr>
        <w:t>дошкольного</w:t>
      </w:r>
      <w:r w:rsidRPr="00875D06">
        <w:rPr>
          <w:rFonts w:ascii="Times New Roman" w:hAnsi="Times New Roman" w:cs="Times New Roman"/>
          <w:sz w:val="26"/>
          <w:szCs w:val="26"/>
        </w:rPr>
        <w:t xml:space="preserve">, </w:t>
      </w:r>
      <w:r w:rsidRPr="00A0134D">
        <w:rPr>
          <w:rFonts w:ascii="Times New Roman" w:hAnsi="Times New Roman" w:cs="Times New Roman"/>
          <w:sz w:val="26"/>
          <w:szCs w:val="26"/>
          <w:u w:val="single"/>
        </w:rPr>
        <w:t>начального, основного, среднего общего,</w:t>
      </w:r>
      <w:r w:rsidR="0094667F" w:rsidRPr="00A0134D">
        <w:rPr>
          <w:rFonts w:ascii="Times New Roman" w:hAnsi="Times New Roman" w:cs="Times New Roman"/>
          <w:sz w:val="26"/>
          <w:szCs w:val="26"/>
          <w:u w:val="single"/>
        </w:rPr>
        <w:t xml:space="preserve"> дополнительного образования,</w:t>
      </w:r>
      <w:r w:rsidRPr="00A0134D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</w:t>
      </w:r>
      <w:r w:rsidR="006B1B9C" w:rsidRPr="00A0134D">
        <w:rPr>
          <w:rFonts w:ascii="Times New Roman" w:hAnsi="Times New Roman" w:cs="Times New Roman"/>
          <w:sz w:val="26"/>
          <w:szCs w:val="26"/>
          <w:u w:val="single"/>
        </w:rPr>
        <w:t>ых образовательных организаций, ст</w:t>
      </w:r>
      <w:r w:rsidR="00B77DF4" w:rsidRPr="00A0134D">
        <w:rPr>
          <w:rFonts w:ascii="Times New Roman" w:hAnsi="Times New Roman" w:cs="Times New Roman"/>
          <w:sz w:val="26"/>
          <w:szCs w:val="26"/>
          <w:u w:val="single"/>
        </w:rPr>
        <w:t>уденты педагогических колледжей</w:t>
      </w:r>
      <w:r w:rsidR="00B77DF4">
        <w:rPr>
          <w:rFonts w:ascii="Times New Roman" w:hAnsi="Times New Roman" w:cs="Times New Roman"/>
          <w:sz w:val="26"/>
          <w:szCs w:val="26"/>
        </w:rPr>
        <w:t xml:space="preserve">, в том числе участники 1 и 2 сезона регионального проекта </w:t>
      </w:r>
      <w:r w:rsidR="00B77DF4">
        <w:rPr>
          <w:rStyle w:val="FontStyle17"/>
          <w:rFonts w:ascii="Times New Roman" w:hAnsi="Times New Roman"/>
          <w:sz w:val="26"/>
          <w:szCs w:val="26"/>
        </w:rPr>
        <w:t>по развитию наставничества в педагогическом образовании «Старт в будущее».</w:t>
      </w:r>
    </w:p>
    <w:p w:rsidR="00550CD5" w:rsidRPr="00875D06" w:rsidRDefault="00550CD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 Конференции: </w:t>
      </w:r>
      <w:r w:rsidR="00BB506F">
        <w:rPr>
          <w:rFonts w:ascii="Times New Roman" w:hAnsi="Times New Roman" w:cs="Times New Roman"/>
          <w:bCs/>
          <w:sz w:val="26"/>
          <w:szCs w:val="26"/>
        </w:rPr>
        <w:t>ГА</w:t>
      </w:r>
      <w:r w:rsidRPr="00875D06">
        <w:rPr>
          <w:rFonts w:ascii="Times New Roman" w:hAnsi="Times New Roman" w:cs="Times New Roman"/>
          <w:bCs/>
          <w:sz w:val="26"/>
          <w:szCs w:val="26"/>
        </w:rPr>
        <w:t>ПОУ СО «Камышловский педагогический колледж» (</w:t>
      </w:r>
      <w:r w:rsidRPr="00875D06">
        <w:rPr>
          <w:rFonts w:ascii="Times New Roman" w:hAnsi="Times New Roman" w:cs="Times New Roman"/>
          <w:sz w:val="26"/>
          <w:szCs w:val="26"/>
        </w:rPr>
        <w:t xml:space="preserve">Свердловская область, г. Камышлов, ул. Маяковского, </w:t>
      </w:r>
      <w:r w:rsidR="00102DD6">
        <w:rPr>
          <w:rFonts w:ascii="Times New Roman" w:hAnsi="Times New Roman" w:cs="Times New Roman"/>
          <w:sz w:val="26"/>
          <w:szCs w:val="26"/>
        </w:rPr>
        <w:t>д.</w:t>
      </w:r>
      <w:r w:rsidRPr="00875D06">
        <w:rPr>
          <w:rFonts w:ascii="Times New Roman" w:hAnsi="Times New Roman" w:cs="Times New Roman"/>
          <w:sz w:val="26"/>
          <w:szCs w:val="26"/>
        </w:rPr>
        <w:t>11).</w:t>
      </w:r>
    </w:p>
    <w:p w:rsidR="00A10855" w:rsidRPr="00875D06" w:rsidRDefault="00A1085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Форма проведения конференции: </w:t>
      </w:r>
      <w:r w:rsidRPr="00875D06">
        <w:rPr>
          <w:rFonts w:ascii="Times New Roman" w:hAnsi="Times New Roman" w:cs="Times New Roman"/>
          <w:bCs/>
          <w:sz w:val="26"/>
          <w:szCs w:val="26"/>
        </w:rPr>
        <w:t>заочная.</w:t>
      </w:r>
    </w:p>
    <w:p w:rsidR="003B5D64" w:rsidRPr="00875D06" w:rsidRDefault="00A10855" w:rsidP="00550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DF4">
        <w:rPr>
          <w:rFonts w:ascii="Times New Roman" w:hAnsi="Times New Roman" w:cs="Times New Roman"/>
          <w:sz w:val="26"/>
          <w:szCs w:val="26"/>
        </w:rPr>
        <w:t>К</w:t>
      </w:r>
      <w:r w:rsidR="00F033B3" w:rsidRPr="00B77DF4">
        <w:rPr>
          <w:rFonts w:ascii="Times New Roman" w:hAnsi="Times New Roman" w:cs="Times New Roman"/>
          <w:sz w:val="26"/>
          <w:szCs w:val="26"/>
        </w:rPr>
        <w:t>онференция</w:t>
      </w:r>
      <w:r w:rsidR="00614E34" w:rsidRPr="00B77DF4">
        <w:rPr>
          <w:rFonts w:ascii="Times New Roman" w:hAnsi="Times New Roman" w:cs="Times New Roman"/>
          <w:sz w:val="26"/>
          <w:szCs w:val="26"/>
        </w:rPr>
        <w:t xml:space="preserve"> </w:t>
      </w:r>
      <w:r w:rsidR="0039055C" w:rsidRPr="00B77DF4">
        <w:rPr>
          <w:rFonts w:ascii="Times New Roman" w:hAnsi="Times New Roman" w:cs="Times New Roman"/>
          <w:sz w:val="26"/>
          <w:szCs w:val="26"/>
        </w:rPr>
        <w:t xml:space="preserve">проводится по следующим </w:t>
      </w:r>
      <w:r w:rsidR="0039055C" w:rsidRPr="005E546E">
        <w:rPr>
          <w:rFonts w:ascii="Times New Roman" w:hAnsi="Times New Roman" w:cs="Times New Roman"/>
          <w:b/>
          <w:sz w:val="26"/>
          <w:szCs w:val="26"/>
        </w:rPr>
        <w:t>направлениям</w:t>
      </w:r>
      <w:r w:rsidR="00875D06" w:rsidRPr="00B77DF4">
        <w:rPr>
          <w:rFonts w:ascii="Times New Roman" w:hAnsi="Times New Roman" w:cs="Times New Roman"/>
          <w:sz w:val="26"/>
          <w:szCs w:val="26"/>
        </w:rPr>
        <w:t>:</w:t>
      </w:r>
    </w:p>
    <w:p w:rsidR="00FA3166" w:rsidRPr="00875D06" w:rsidRDefault="00362A47" w:rsidP="008A78B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b/>
          <w:sz w:val="26"/>
          <w:szCs w:val="26"/>
        </w:rPr>
        <w:t xml:space="preserve">Секция </w:t>
      </w:r>
      <w:r w:rsidR="00314A3B" w:rsidRPr="00875D06">
        <w:rPr>
          <w:rFonts w:ascii="Times New Roman" w:hAnsi="Times New Roman"/>
          <w:b/>
          <w:sz w:val="26"/>
          <w:szCs w:val="26"/>
        </w:rPr>
        <w:t>1</w:t>
      </w:r>
      <w:r w:rsidRPr="00875D06">
        <w:rPr>
          <w:rFonts w:ascii="Times New Roman" w:hAnsi="Times New Roman"/>
          <w:sz w:val="26"/>
          <w:szCs w:val="26"/>
        </w:rPr>
        <w:t>.</w:t>
      </w:r>
      <w:r w:rsidR="008A6B48" w:rsidRPr="00875D06">
        <w:rPr>
          <w:rFonts w:ascii="Times New Roman" w:hAnsi="Times New Roman"/>
          <w:sz w:val="26"/>
          <w:szCs w:val="26"/>
        </w:rPr>
        <w:t>Теоретические</w:t>
      </w:r>
      <w:r w:rsidR="005C019B" w:rsidRPr="00875D06">
        <w:rPr>
          <w:rFonts w:ascii="Times New Roman" w:hAnsi="Times New Roman"/>
          <w:sz w:val="26"/>
          <w:szCs w:val="26"/>
        </w:rPr>
        <w:t xml:space="preserve"> основы</w:t>
      </w:r>
      <w:r w:rsidR="00D67390" w:rsidRPr="00875D06">
        <w:rPr>
          <w:rFonts w:ascii="Times New Roman" w:hAnsi="Times New Roman"/>
          <w:sz w:val="26"/>
          <w:szCs w:val="26"/>
        </w:rPr>
        <w:t xml:space="preserve"> реализации </w:t>
      </w:r>
      <w:r w:rsidR="00B77DF4">
        <w:rPr>
          <w:rFonts w:ascii="Times New Roman" w:hAnsi="Times New Roman"/>
          <w:sz w:val="26"/>
          <w:szCs w:val="26"/>
        </w:rPr>
        <w:t>наставничества</w:t>
      </w:r>
      <w:r w:rsidR="0094667F">
        <w:rPr>
          <w:rFonts w:ascii="Times New Roman" w:hAnsi="Times New Roman"/>
          <w:sz w:val="26"/>
          <w:szCs w:val="26"/>
        </w:rPr>
        <w:t xml:space="preserve"> </w:t>
      </w:r>
      <w:r w:rsidR="0078007D">
        <w:rPr>
          <w:rFonts w:ascii="Times New Roman" w:hAnsi="Times New Roman"/>
          <w:sz w:val="26"/>
          <w:szCs w:val="26"/>
        </w:rPr>
        <w:t>в образовании</w:t>
      </w:r>
      <w:r w:rsidR="0094667F">
        <w:rPr>
          <w:rFonts w:ascii="Times New Roman" w:hAnsi="Times New Roman"/>
          <w:sz w:val="26"/>
          <w:szCs w:val="26"/>
        </w:rPr>
        <w:t>:</w:t>
      </w:r>
      <w:r w:rsidR="00614E34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2E4D0D" w:rsidRPr="00875D06">
        <w:rPr>
          <w:rFonts w:ascii="Times New Roman" w:hAnsi="Times New Roman"/>
          <w:spacing w:val="3"/>
          <w:sz w:val="26"/>
          <w:szCs w:val="26"/>
        </w:rPr>
        <w:t>концепции,</w:t>
      </w:r>
      <w:r w:rsidR="00B130C2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8A78B3" w:rsidRPr="00875D06">
        <w:rPr>
          <w:rFonts w:ascii="Times New Roman" w:hAnsi="Times New Roman"/>
          <w:spacing w:val="3"/>
          <w:sz w:val="26"/>
          <w:szCs w:val="26"/>
        </w:rPr>
        <w:t xml:space="preserve">подходы, </w:t>
      </w:r>
      <w:r w:rsidR="00456CBE">
        <w:rPr>
          <w:rFonts w:ascii="Times New Roman" w:hAnsi="Times New Roman"/>
          <w:spacing w:val="3"/>
          <w:sz w:val="26"/>
          <w:szCs w:val="26"/>
        </w:rPr>
        <w:t xml:space="preserve">модели/типы/формы наставничества, </w:t>
      </w:r>
      <w:r w:rsidR="008A78B3" w:rsidRPr="00875D06">
        <w:rPr>
          <w:rFonts w:ascii="Times New Roman" w:hAnsi="Times New Roman"/>
          <w:spacing w:val="3"/>
          <w:sz w:val="26"/>
          <w:szCs w:val="26"/>
        </w:rPr>
        <w:t>основные понятия,</w:t>
      </w:r>
      <w:r w:rsidR="00A14D95">
        <w:rPr>
          <w:rFonts w:ascii="Times New Roman" w:hAnsi="Times New Roman"/>
          <w:spacing w:val="3"/>
          <w:sz w:val="26"/>
          <w:szCs w:val="26"/>
        </w:rPr>
        <w:t xml:space="preserve"> компетенции наставника</w:t>
      </w:r>
      <w:r w:rsidR="00502CD9">
        <w:rPr>
          <w:rFonts w:ascii="Times New Roman" w:hAnsi="Times New Roman"/>
          <w:spacing w:val="3"/>
          <w:sz w:val="26"/>
          <w:szCs w:val="26"/>
        </w:rPr>
        <w:t>/наставляемого</w:t>
      </w:r>
      <w:r w:rsidR="00A14D95">
        <w:rPr>
          <w:rFonts w:ascii="Times New Roman" w:hAnsi="Times New Roman"/>
          <w:spacing w:val="3"/>
          <w:sz w:val="26"/>
          <w:szCs w:val="26"/>
        </w:rPr>
        <w:t>,</w:t>
      </w:r>
      <w:r w:rsidR="008A78B3" w:rsidRPr="00875D06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557A1">
        <w:rPr>
          <w:rFonts w:ascii="Times New Roman" w:hAnsi="Times New Roman"/>
          <w:spacing w:val="3"/>
          <w:sz w:val="26"/>
          <w:szCs w:val="26"/>
        </w:rPr>
        <w:t>условия</w:t>
      </w:r>
      <w:r w:rsidR="008A78B3" w:rsidRPr="00875D06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A14D95">
        <w:rPr>
          <w:rFonts w:ascii="Times New Roman" w:hAnsi="Times New Roman"/>
          <w:spacing w:val="3"/>
          <w:sz w:val="26"/>
          <w:szCs w:val="26"/>
        </w:rPr>
        <w:t>формирования</w:t>
      </w:r>
      <w:r w:rsidR="00DF775A">
        <w:rPr>
          <w:rFonts w:ascii="Times New Roman" w:hAnsi="Times New Roman"/>
          <w:spacing w:val="3"/>
          <w:sz w:val="26"/>
          <w:szCs w:val="26"/>
        </w:rPr>
        <w:t xml:space="preserve"> (принимаются тезисы, составленные на основе анализа психолого-педагогической литературы, сопоставления различных точек зрения по вопросу наставничества в образовании</w:t>
      </w:r>
      <w:r w:rsidR="00456CBE">
        <w:rPr>
          <w:rFonts w:ascii="Times New Roman" w:hAnsi="Times New Roman"/>
          <w:spacing w:val="3"/>
          <w:sz w:val="26"/>
          <w:szCs w:val="26"/>
        </w:rPr>
        <w:t>, условий его введения</w:t>
      </w:r>
      <w:r w:rsidR="00DF775A">
        <w:rPr>
          <w:rFonts w:ascii="Times New Roman" w:hAnsi="Times New Roman"/>
          <w:spacing w:val="3"/>
          <w:sz w:val="26"/>
          <w:szCs w:val="26"/>
        </w:rPr>
        <w:t>)</w:t>
      </w:r>
      <w:r w:rsidR="00D72988">
        <w:rPr>
          <w:rFonts w:ascii="Times New Roman" w:hAnsi="Times New Roman"/>
          <w:spacing w:val="3"/>
          <w:sz w:val="26"/>
          <w:szCs w:val="26"/>
        </w:rPr>
        <w:t>.</w:t>
      </w:r>
    </w:p>
    <w:p w:rsidR="008A78B3" w:rsidRPr="00875D06" w:rsidRDefault="00362A47" w:rsidP="008A7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C557A1">
        <w:rPr>
          <w:rFonts w:ascii="Times New Roman" w:hAnsi="Times New Roman" w:cs="Times New Roman"/>
          <w:b/>
          <w:sz w:val="26"/>
          <w:szCs w:val="26"/>
        </w:rPr>
        <w:t>2</w:t>
      </w:r>
      <w:r w:rsidRPr="00875D06">
        <w:rPr>
          <w:rFonts w:ascii="Times New Roman" w:hAnsi="Times New Roman" w:cs="Times New Roman"/>
          <w:sz w:val="26"/>
          <w:szCs w:val="26"/>
        </w:rPr>
        <w:t xml:space="preserve">. </w:t>
      </w:r>
      <w:r w:rsidR="00C557A1">
        <w:rPr>
          <w:rFonts w:ascii="Times New Roman" w:hAnsi="Times New Roman" w:cs="Times New Roman"/>
          <w:sz w:val="26"/>
          <w:szCs w:val="26"/>
        </w:rPr>
        <w:t>П</w:t>
      </w:r>
      <w:r w:rsidR="00EF4A7D">
        <w:rPr>
          <w:rFonts w:ascii="Times New Roman" w:hAnsi="Times New Roman" w:cs="Times New Roman"/>
          <w:sz w:val="26"/>
          <w:szCs w:val="26"/>
        </w:rPr>
        <w:t>оложительные практики реализации</w:t>
      </w:r>
      <w:r w:rsidR="00C557A1">
        <w:rPr>
          <w:rFonts w:ascii="Times New Roman" w:hAnsi="Times New Roman" w:cs="Times New Roman"/>
          <w:sz w:val="26"/>
          <w:szCs w:val="26"/>
        </w:rPr>
        <w:t xml:space="preserve"> модели наставничества «</w:t>
      </w:r>
      <w:r w:rsidR="00A14D95">
        <w:rPr>
          <w:rFonts w:ascii="Times New Roman" w:hAnsi="Times New Roman" w:cs="Times New Roman"/>
          <w:sz w:val="26"/>
          <w:szCs w:val="26"/>
        </w:rPr>
        <w:t>молодой специалист</w:t>
      </w:r>
      <w:r w:rsidR="00C557A1">
        <w:rPr>
          <w:rFonts w:ascii="Times New Roman" w:hAnsi="Times New Roman" w:cs="Times New Roman"/>
          <w:sz w:val="26"/>
          <w:szCs w:val="26"/>
        </w:rPr>
        <w:t>-</w:t>
      </w:r>
      <w:r w:rsidR="00A14D95">
        <w:rPr>
          <w:rFonts w:ascii="Times New Roman" w:hAnsi="Times New Roman" w:cs="Times New Roman"/>
          <w:sz w:val="26"/>
          <w:szCs w:val="26"/>
        </w:rPr>
        <w:t>педагог-</w:t>
      </w:r>
      <w:r w:rsidR="00C557A1">
        <w:rPr>
          <w:rFonts w:ascii="Times New Roman" w:hAnsi="Times New Roman" w:cs="Times New Roman"/>
          <w:sz w:val="26"/>
          <w:szCs w:val="26"/>
        </w:rPr>
        <w:t>наставник»: инструменты</w:t>
      </w:r>
      <w:r w:rsidR="00C557A1">
        <w:rPr>
          <w:rStyle w:val="FontStyle17"/>
          <w:rFonts w:ascii="Times New Roman" w:hAnsi="Times New Roman"/>
          <w:sz w:val="26"/>
          <w:szCs w:val="26"/>
        </w:rPr>
        <w:t xml:space="preserve"> и механизмы</w:t>
      </w:r>
      <w:r w:rsidR="00502CD9">
        <w:rPr>
          <w:rStyle w:val="FontStyle17"/>
          <w:rFonts w:ascii="Times New Roman" w:hAnsi="Times New Roman"/>
          <w:sz w:val="26"/>
          <w:szCs w:val="26"/>
        </w:rPr>
        <w:t xml:space="preserve"> реализации </w:t>
      </w:r>
      <w:r w:rsidR="00AD2D20">
        <w:rPr>
          <w:rFonts w:ascii="Times New Roman" w:hAnsi="Times New Roman"/>
          <w:spacing w:val="3"/>
          <w:sz w:val="26"/>
          <w:szCs w:val="26"/>
        </w:rPr>
        <w:t>(принимаются тезисы/методические разработки,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 составленные на основе </w:t>
      </w:r>
      <w:r w:rsidR="00DF775A">
        <w:rPr>
          <w:rStyle w:val="FontStyle17"/>
          <w:rFonts w:ascii="Times New Roman" w:hAnsi="Times New Roman"/>
          <w:sz w:val="26"/>
          <w:szCs w:val="26"/>
        </w:rPr>
        <w:t>опыт</w:t>
      </w:r>
      <w:r w:rsidR="00EF4A7D">
        <w:rPr>
          <w:rStyle w:val="FontStyle17"/>
          <w:rFonts w:ascii="Times New Roman" w:hAnsi="Times New Roman"/>
          <w:sz w:val="26"/>
          <w:szCs w:val="26"/>
        </w:rPr>
        <w:t>а</w:t>
      </w:r>
      <w:r w:rsidR="00DF775A">
        <w:rPr>
          <w:rStyle w:val="FontStyle17"/>
          <w:rFonts w:ascii="Times New Roman" w:hAnsi="Times New Roman"/>
          <w:sz w:val="26"/>
          <w:szCs w:val="26"/>
        </w:rPr>
        <w:t xml:space="preserve"> работы наставников и молодых специалистов/вновь принятых на работу по 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выявлению и </w:t>
      </w:r>
      <w:r w:rsidR="00DF775A">
        <w:rPr>
          <w:rStyle w:val="FontStyle17"/>
          <w:rFonts w:ascii="Times New Roman" w:hAnsi="Times New Roman"/>
          <w:sz w:val="26"/>
          <w:szCs w:val="26"/>
        </w:rPr>
        <w:t>устранению профессиональных дефицитов)</w:t>
      </w:r>
      <w:r w:rsidR="00D72988">
        <w:rPr>
          <w:rStyle w:val="FontStyle17"/>
          <w:rFonts w:ascii="Times New Roman" w:hAnsi="Times New Roman"/>
          <w:sz w:val="26"/>
          <w:szCs w:val="26"/>
        </w:rPr>
        <w:t>.</w:t>
      </w:r>
    </w:p>
    <w:p w:rsidR="00456CBE" w:rsidRPr="00875D06" w:rsidRDefault="00C557A1" w:rsidP="0045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3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Pr="00C557A1">
        <w:rPr>
          <w:rStyle w:val="FontStyle17"/>
          <w:rFonts w:ascii="Times New Roman" w:hAnsi="Times New Roman"/>
          <w:sz w:val="26"/>
          <w:szCs w:val="26"/>
        </w:rPr>
        <w:t>Опыт р</w:t>
      </w:r>
      <w:r w:rsidRPr="00C557A1">
        <w:rPr>
          <w:rFonts w:ascii="Times New Roman" w:hAnsi="Times New Roman" w:cs="Times New Roman"/>
          <w:sz w:val="26"/>
          <w:szCs w:val="26"/>
        </w:rPr>
        <w:t>еализация</w:t>
      </w:r>
      <w:r>
        <w:rPr>
          <w:rFonts w:ascii="Times New Roman" w:hAnsi="Times New Roman" w:cs="Times New Roman"/>
          <w:sz w:val="26"/>
          <w:szCs w:val="26"/>
        </w:rPr>
        <w:t xml:space="preserve"> модели горизонтального наставничества в организации: организационно-содержательное обеспечение</w:t>
      </w:r>
      <w:r w:rsidRPr="00C557A1">
        <w:rPr>
          <w:rFonts w:ascii="Times New Roman" w:hAnsi="Times New Roman" w:cs="Times New Roman"/>
          <w:sz w:val="26"/>
          <w:szCs w:val="26"/>
        </w:rPr>
        <w:t xml:space="preserve"> </w:t>
      </w:r>
      <w:r w:rsidR="00456CBE">
        <w:rPr>
          <w:rFonts w:ascii="Times New Roman" w:hAnsi="Times New Roman" w:cs="Times New Roman"/>
          <w:sz w:val="26"/>
          <w:szCs w:val="26"/>
        </w:rPr>
        <w:t xml:space="preserve">и точки </w:t>
      </w:r>
      <w:proofErr w:type="spellStart"/>
      <w:r w:rsidR="00456CBE">
        <w:rPr>
          <w:rFonts w:ascii="Times New Roman" w:hAnsi="Times New Roman" w:cs="Times New Roman"/>
          <w:sz w:val="26"/>
          <w:szCs w:val="26"/>
        </w:rPr>
        <w:t>соразвития</w:t>
      </w:r>
      <w:proofErr w:type="spellEnd"/>
      <w:r w:rsidR="00456CBE">
        <w:rPr>
          <w:rFonts w:ascii="Times New Roman" w:hAnsi="Times New Roman" w:cs="Times New Roman"/>
          <w:sz w:val="26"/>
          <w:szCs w:val="26"/>
        </w:rPr>
        <w:t xml:space="preserve"> 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(принимаются </w:t>
      </w:r>
      <w:r w:rsidR="00AD2D20">
        <w:rPr>
          <w:rFonts w:ascii="Times New Roman" w:hAnsi="Times New Roman"/>
          <w:spacing w:val="3"/>
          <w:sz w:val="26"/>
          <w:szCs w:val="26"/>
        </w:rPr>
        <w:t xml:space="preserve">тезисы/методические разработки, 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освещающие </w:t>
      </w:r>
      <w:r w:rsidR="00456CBE">
        <w:rPr>
          <w:rStyle w:val="FontStyle17"/>
          <w:rFonts w:ascii="Times New Roman" w:hAnsi="Times New Roman"/>
          <w:sz w:val="26"/>
          <w:szCs w:val="26"/>
        </w:rPr>
        <w:t xml:space="preserve">опыт реализации </w:t>
      </w:r>
      <w:r w:rsidR="00456CBE">
        <w:rPr>
          <w:rFonts w:ascii="Times New Roman" w:hAnsi="Times New Roman" w:cs="Times New Roman"/>
          <w:sz w:val="26"/>
          <w:szCs w:val="26"/>
        </w:rPr>
        <w:t xml:space="preserve">модели горизонтального наставничества в организации, </w:t>
      </w:r>
      <w:r w:rsidR="00EF4A7D">
        <w:rPr>
          <w:rFonts w:ascii="Times New Roman" w:hAnsi="Times New Roman" w:cs="Times New Roman"/>
          <w:sz w:val="26"/>
          <w:szCs w:val="26"/>
        </w:rPr>
        <w:t xml:space="preserve">перечень планирующей и отчетной документации, </w:t>
      </w:r>
      <w:r w:rsidR="00456CBE">
        <w:rPr>
          <w:rFonts w:ascii="Times New Roman" w:hAnsi="Times New Roman" w:cs="Times New Roman"/>
          <w:sz w:val="26"/>
          <w:szCs w:val="26"/>
        </w:rPr>
        <w:t>затруднения, инструменты и результаты работы</w:t>
      </w:r>
      <w:r w:rsidR="00456CBE">
        <w:rPr>
          <w:rStyle w:val="FontStyle17"/>
          <w:rFonts w:ascii="Times New Roman" w:hAnsi="Times New Roman"/>
          <w:sz w:val="26"/>
          <w:szCs w:val="26"/>
        </w:rPr>
        <w:t>)</w:t>
      </w:r>
      <w:r w:rsidR="00D72988">
        <w:rPr>
          <w:rStyle w:val="FontStyle17"/>
          <w:rFonts w:ascii="Times New Roman" w:hAnsi="Times New Roman"/>
          <w:sz w:val="26"/>
          <w:szCs w:val="26"/>
        </w:rPr>
        <w:t>.</w:t>
      </w:r>
    </w:p>
    <w:p w:rsidR="00A14D95" w:rsidRPr="00A14D95" w:rsidRDefault="00A14D95" w:rsidP="00C5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</w:t>
      </w:r>
      <w:r w:rsidR="00545CE5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>
        <w:rPr>
          <w:rStyle w:val="FontStyle17"/>
          <w:rFonts w:ascii="Times New Roman" w:hAnsi="Times New Roman"/>
          <w:b/>
          <w:sz w:val="26"/>
          <w:szCs w:val="26"/>
        </w:rPr>
        <w:t>4</w:t>
      </w:r>
      <w:r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456CBE" w:rsidRPr="00456CBE">
        <w:rPr>
          <w:rStyle w:val="FontStyle17"/>
          <w:rFonts w:ascii="Times New Roman" w:hAnsi="Times New Roman"/>
          <w:sz w:val="26"/>
          <w:szCs w:val="26"/>
        </w:rPr>
        <w:t>Практика р</w:t>
      </w:r>
      <w:r>
        <w:rPr>
          <w:rFonts w:ascii="Times New Roman" w:hAnsi="Times New Roman" w:cs="Times New Roman"/>
          <w:sz w:val="26"/>
          <w:szCs w:val="26"/>
        </w:rPr>
        <w:t xml:space="preserve">еализации модели </w:t>
      </w:r>
      <w:r w:rsidR="00973A6F">
        <w:rPr>
          <w:rFonts w:ascii="Times New Roman" w:hAnsi="Times New Roman" w:cs="Times New Roman"/>
          <w:sz w:val="26"/>
          <w:szCs w:val="26"/>
        </w:rPr>
        <w:t xml:space="preserve">наставничества </w:t>
      </w:r>
      <w:r>
        <w:rPr>
          <w:rFonts w:ascii="Times New Roman" w:hAnsi="Times New Roman" w:cs="Times New Roman"/>
          <w:sz w:val="26"/>
          <w:szCs w:val="26"/>
        </w:rPr>
        <w:t>«будущий специалист-работодатель»</w:t>
      </w:r>
      <w:r w:rsidR="00EF4A7D">
        <w:rPr>
          <w:rFonts w:ascii="Times New Roman" w:hAnsi="Times New Roman" w:cs="Times New Roman"/>
          <w:sz w:val="26"/>
          <w:szCs w:val="26"/>
        </w:rPr>
        <w:t xml:space="preserve"> в процессе </w:t>
      </w:r>
      <w:r w:rsidR="00456CBE" w:rsidRPr="00A14D95">
        <w:rPr>
          <w:rFonts w:ascii="Times New Roman" w:hAnsi="Times New Roman" w:cs="Times New Roman"/>
          <w:sz w:val="26"/>
          <w:szCs w:val="26"/>
        </w:rPr>
        <w:t>реализации практико-ориентированного обучения</w:t>
      </w:r>
      <w:r w:rsidR="00EF4A7D">
        <w:rPr>
          <w:rFonts w:ascii="Times New Roman" w:hAnsi="Times New Roman" w:cs="Times New Roman"/>
          <w:sz w:val="26"/>
          <w:szCs w:val="26"/>
        </w:rPr>
        <w:t xml:space="preserve"> в СПО 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(принимаются </w:t>
      </w:r>
      <w:r w:rsidR="00AD2D20">
        <w:rPr>
          <w:rFonts w:ascii="Times New Roman" w:hAnsi="Times New Roman"/>
          <w:spacing w:val="3"/>
          <w:sz w:val="26"/>
          <w:szCs w:val="26"/>
        </w:rPr>
        <w:t xml:space="preserve">тезисы/методические разработки, 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в которых дается описание </w:t>
      </w:r>
      <w:r w:rsidR="00EF4A7D">
        <w:rPr>
          <w:rFonts w:ascii="Times New Roman" w:hAnsi="Times New Roman" w:cs="Times New Roman"/>
          <w:sz w:val="26"/>
          <w:szCs w:val="26"/>
        </w:rPr>
        <w:t>опыта взаимодействия с работодателями при подготовке будущих специалистов через наставничество, наиболее действенные условия достижения результата)</w:t>
      </w:r>
      <w:r w:rsidR="00D72988">
        <w:rPr>
          <w:rFonts w:ascii="Times New Roman" w:hAnsi="Times New Roman" w:cs="Times New Roman"/>
          <w:sz w:val="26"/>
          <w:szCs w:val="26"/>
        </w:rPr>
        <w:t>.</w:t>
      </w:r>
    </w:p>
    <w:p w:rsidR="00D67390" w:rsidRDefault="00A14D95" w:rsidP="002E4D0D">
      <w:pPr>
        <w:pStyle w:val="Style5"/>
        <w:tabs>
          <w:tab w:val="left" w:pos="778"/>
        </w:tabs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5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 xml:space="preserve">. 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>Информационное, программное</w:t>
      </w:r>
      <w:r w:rsidR="00EA39FA" w:rsidRPr="00875D06">
        <w:rPr>
          <w:rStyle w:val="FontStyle17"/>
          <w:rFonts w:ascii="Times New Roman" w:hAnsi="Times New Roman"/>
          <w:sz w:val="26"/>
          <w:szCs w:val="26"/>
        </w:rPr>
        <w:t>,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организационно-методическое </w:t>
      </w:r>
      <w:r w:rsidR="00973A6F">
        <w:rPr>
          <w:rStyle w:val="FontStyle17"/>
          <w:rFonts w:ascii="Times New Roman" w:hAnsi="Times New Roman"/>
          <w:sz w:val="26"/>
          <w:szCs w:val="26"/>
        </w:rPr>
        <w:lastRenderedPageBreak/>
        <w:t>обеспечение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94667F">
        <w:rPr>
          <w:rStyle w:val="FontStyle17"/>
          <w:rFonts w:ascii="Times New Roman" w:hAnsi="Times New Roman"/>
          <w:sz w:val="26"/>
          <w:szCs w:val="26"/>
        </w:rPr>
        <w:t xml:space="preserve">введения </w:t>
      </w:r>
      <w:r w:rsidR="00C557A1">
        <w:rPr>
          <w:rStyle w:val="FontStyle17"/>
          <w:rFonts w:ascii="Times New Roman" w:hAnsi="Times New Roman"/>
          <w:sz w:val="26"/>
          <w:szCs w:val="26"/>
        </w:rPr>
        <w:t>наставничества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в</w:t>
      </w:r>
      <w:r w:rsidR="002E4D0D" w:rsidRPr="00875D06">
        <w:rPr>
          <w:rStyle w:val="FontStyle17"/>
          <w:rFonts w:ascii="Times New Roman" w:hAnsi="Times New Roman"/>
          <w:sz w:val="26"/>
          <w:szCs w:val="26"/>
        </w:rPr>
        <w:t xml:space="preserve"> образовательной организации</w:t>
      </w:r>
      <w:r w:rsidR="00D72988">
        <w:rPr>
          <w:rStyle w:val="FontStyle17"/>
          <w:rFonts w:ascii="Times New Roman" w:hAnsi="Times New Roman"/>
          <w:sz w:val="26"/>
          <w:szCs w:val="26"/>
        </w:rPr>
        <w:t>/на территории</w:t>
      </w:r>
      <w:r w:rsidR="002E4D0D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EF4A7D">
        <w:rPr>
          <w:rStyle w:val="FontStyle17"/>
          <w:rFonts w:ascii="Times New Roman" w:hAnsi="Times New Roman"/>
          <w:sz w:val="26"/>
          <w:szCs w:val="26"/>
        </w:rPr>
        <w:t>(</w:t>
      </w:r>
      <w:r w:rsidR="00D72988">
        <w:rPr>
          <w:rStyle w:val="FontStyle17"/>
          <w:rFonts w:ascii="Times New Roman" w:hAnsi="Times New Roman"/>
          <w:sz w:val="26"/>
          <w:szCs w:val="26"/>
        </w:rPr>
        <w:t>в тезисах</w:t>
      </w:r>
      <w:r w:rsidR="00AD2D20">
        <w:rPr>
          <w:rStyle w:val="FontStyle17"/>
          <w:rFonts w:ascii="Times New Roman" w:hAnsi="Times New Roman"/>
          <w:sz w:val="26"/>
          <w:szCs w:val="26"/>
        </w:rPr>
        <w:t>/методических разработках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 может быть представлен опыт введения наставничества в масштабах организации/территории, </w:t>
      </w:r>
      <w:r w:rsidR="004E5C43">
        <w:rPr>
          <w:rStyle w:val="FontStyle17"/>
          <w:rFonts w:ascii="Times New Roman" w:hAnsi="Times New Roman"/>
          <w:sz w:val="26"/>
          <w:szCs w:val="26"/>
        </w:rPr>
        <w:t xml:space="preserve">методические </w:t>
      </w:r>
      <w:r w:rsidR="00D72988">
        <w:rPr>
          <w:rStyle w:val="FontStyle17"/>
          <w:rFonts w:ascii="Times New Roman" w:hAnsi="Times New Roman"/>
          <w:sz w:val="26"/>
          <w:szCs w:val="26"/>
        </w:rPr>
        <w:t>формы и методы работы с наставниками, наставляемыми, результаты работы</w:t>
      </w:r>
      <w:r w:rsidR="00EF4A7D">
        <w:rPr>
          <w:rStyle w:val="FontStyle17"/>
          <w:rFonts w:ascii="Times New Roman" w:hAnsi="Times New Roman"/>
          <w:sz w:val="26"/>
          <w:szCs w:val="26"/>
        </w:rPr>
        <w:t>)</w:t>
      </w:r>
      <w:r w:rsidR="00545CE5">
        <w:rPr>
          <w:rStyle w:val="FontStyle17"/>
          <w:rFonts w:ascii="Times New Roman" w:hAnsi="Times New Roman"/>
          <w:sz w:val="26"/>
          <w:szCs w:val="26"/>
        </w:rPr>
        <w:t>.</w:t>
      </w:r>
    </w:p>
    <w:p w:rsidR="00AD2D20" w:rsidRDefault="00AD2D20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F5801" w:rsidRPr="00875D06" w:rsidRDefault="008767DE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Форма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участия в </w:t>
      </w:r>
      <w:r w:rsidR="009E0AA3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онференции:</w:t>
      </w:r>
    </w:p>
    <w:p w:rsidR="009F5801" w:rsidRPr="00875D06" w:rsidRDefault="009F5801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тезисов 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B1B9C" w:rsidRPr="00875D06" w:rsidRDefault="006B1B9C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методических разработок 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EF7E26" w:rsidRPr="00BB506F" w:rsidRDefault="00AC7092" w:rsidP="00EF7E26">
      <w:pPr>
        <w:spacing w:after="0" w:line="240" w:lineRule="auto"/>
        <w:ind w:right="-108" w:firstLine="709"/>
        <w:jc w:val="both"/>
        <w:rPr>
          <w:rFonts w:ascii="Times New Roman" w:hAnsi="Times New Roman"/>
          <w:bCs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онференции буд</w:t>
      </w:r>
      <w:r w:rsidR="008767DE" w:rsidRPr="00875D0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033B3" w:rsidRPr="00875D06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создан</w:t>
      </w:r>
      <w:r w:rsidRP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электронны</w:t>
      </w:r>
      <w:r w:rsidR="009630B7">
        <w:rPr>
          <w:rFonts w:ascii="Times New Roman" w:hAnsi="Times New Roman" w:cs="Times New Roman"/>
          <w:b/>
          <w:color w:val="000000"/>
          <w:sz w:val="26"/>
          <w:szCs w:val="26"/>
        </w:rPr>
        <w:t>й</w:t>
      </w:r>
      <w:r w:rsidR="00614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сборник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материалов</w:t>
      </w:r>
      <w:r w:rsidR="00614E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767DE" w:rsidRPr="00875D06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78007D" w:rsidRPr="00875D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767DE" w:rsidRPr="00875D06">
        <w:rPr>
          <w:rFonts w:ascii="Times New Roman" w:hAnsi="Times New Roman" w:cs="Times New Roman"/>
          <w:sz w:val="26"/>
          <w:szCs w:val="26"/>
        </w:rPr>
        <w:t xml:space="preserve"> Всероссийской</w:t>
      </w:r>
      <w:r w:rsidR="00C271D3">
        <w:rPr>
          <w:rFonts w:ascii="Times New Roman" w:hAnsi="Times New Roman" w:cs="Times New Roman"/>
          <w:sz w:val="26"/>
          <w:szCs w:val="26"/>
        </w:rPr>
        <w:t xml:space="preserve"> с международным участием</w:t>
      </w:r>
      <w:r w:rsidR="008767DE" w:rsidRPr="00875D06">
        <w:rPr>
          <w:rFonts w:ascii="Times New Roman" w:hAnsi="Times New Roman" w:cs="Times New Roman"/>
          <w:sz w:val="26"/>
          <w:szCs w:val="26"/>
        </w:rPr>
        <w:t xml:space="preserve"> научно-практической конференции</w:t>
      </w:r>
      <w:r w:rsidR="00502CD9">
        <w:rPr>
          <w:rFonts w:ascii="Times New Roman" w:hAnsi="Times New Roman" w:cs="Times New Roman"/>
          <w:sz w:val="26"/>
          <w:szCs w:val="26"/>
        </w:rPr>
        <w:t xml:space="preserve"> </w:t>
      </w:r>
      <w:r w:rsidR="00DE3E77">
        <w:rPr>
          <w:rFonts w:ascii="Times New Roman" w:hAnsi="Times New Roman" w:cs="Times New Roman"/>
          <w:sz w:val="26"/>
          <w:szCs w:val="26"/>
        </w:rPr>
        <w:t xml:space="preserve">в двух частях </w:t>
      </w:r>
      <w:r w:rsidR="00502CD9">
        <w:rPr>
          <w:rFonts w:ascii="Times New Roman" w:hAnsi="Times New Roman" w:cs="Times New Roman"/>
          <w:sz w:val="26"/>
          <w:szCs w:val="26"/>
        </w:rPr>
        <w:t>(</w:t>
      </w:r>
      <w:r w:rsidR="00DE3E77">
        <w:rPr>
          <w:rFonts w:ascii="Times New Roman" w:hAnsi="Times New Roman" w:cs="Times New Roman"/>
          <w:sz w:val="26"/>
          <w:szCs w:val="26"/>
        </w:rPr>
        <w:t>т</w:t>
      </w:r>
      <w:r w:rsidR="00502CD9">
        <w:rPr>
          <w:rFonts w:ascii="Times New Roman" w:hAnsi="Times New Roman" w:cs="Times New Roman"/>
          <w:sz w:val="26"/>
          <w:szCs w:val="26"/>
        </w:rPr>
        <w:t>езис</w:t>
      </w:r>
      <w:r w:rsidR="00DE3E77">
        <w:rPr>
          <w:rFonts w:ascii="Times New Roman" w:hAnsi="Times New Roman" w:cs="Times New Roman"/>
          <w:sz w:val="26"/>
          <w:szCs w:val="26"/>
        </w:rPr>
        <w:t>ы/м</w:t>
      </w:r>
      <w:r w:rsidR="00502CD9">
        <w:rPr>
          <w:rFonts w:ascii="Times New Roman" w:hAnsi="Times New Roman" w:cs="Times New Roman"/>
          <w:sz w:val="26"/>
          <w:szCs w:val="26"/>
        </w:rPr>
        <w:t>етодически</w:t>
      </w:r>
      <w:r w:rsidR="00DE3E77">
        <w:rPr>
          <w:rFonts w:ascii="Times New Roman" w:hAnsi="Times New Roman" w:cs="Times New Roman"/>
          <w:sz w:val="26"/>
          <w:szCs w:val="26"/>
        </w:rPr>
        <w:t>е</w:t>
      </w:r>
      <w:r w:rsidR="00502CD9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DE3E77">
        <w:rPr>
          <w:rFonts w:ascii="Times New Roman" w:hAnsi="Times New Roman" w:cs="Times New Roman"/>
          <w:sz w:val="26"/>
          <w:szCs w:val="26"/>
        </w:rPr>
        <w:t>ки</w:t>
      </w:r>
      <w:r w:rsidR="00502CD9">
        <w:rPr>
          <w:rFonts w:ascii="Times New Roman" w:hAnsi="Times New Roman" w:cs="Times New Roman"/>
          <w:sz w:val="26"/>
          <w:szCs w:val="26"/>
        </w:rPr>
        <w:t>)</w:t>
      </w:r>
      <w:r w:rsidR="00EF7E26">
        <w:rPr>
          <w:rFonts w:ascii="Times New Roman" w:hAnsi="Times New Roman" w:cs="Times New Roman"/>
          <w:sz w:val="26"/>
          <w:szCs w:val="26"/>
        </w:rPr>
        <w:t xml:space="preserve"> и составлена информационно-аналитическая справка.</w:t>
      </w:r>
      <w:r w:rsidR="006B1B9C"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видетельств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публикации</w:t>
      </w:r>
      <w:r w:rsid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тезисов/методическ</w:t>
      </w:r>
      <w:r w:rsidR="00DE3E77">
        <w:rPr>
          <w:rFonts w:ascii="Times New Roman" w:hAnsi="Times New Roman" w:cs="Times New Roman"/>
          <w:b/>
          <w:color w:val="000000"/>
          <w:sz w:val="26"/>
          <w:szCs w:val="26"/>
        </w:rPr>
        <w:t>их</w:t>
      </w:r>
      <w:r w:rsid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разработ</w:t>
      </w:r>
      <w:r w:rsidR="00DE3E77">
        <w:rPr>
          <w:rFonts w:ascii="Times New Roman" w:hAnsi="Times New Roman" w:cs="Times New Roman"/>
          <w:b/>
          <w:color w:val="000000"/>
          <w:sz w:val="26"/>
          <w:szCs w:val="26"/>
        </w:rPr>
        <w:t>ок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буд</w:t>
      </w:r>
      <w:r w:rsidR="007F26E0" w:rsidRPr="00875D06">
        <w:rPr>
          <w:rFonts w:ascii="Times New Roman" w:hAnsi="Times New Roman" w:cs="Times New Roman"/>
          <w:color w:val="000000"/>
          <w:sz w:val="26"/>
          <w:szCs w:val="26"/>
        </w:rPr>
        <w:t>ет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выслан</w:t>
      </w:r>
      <w:r w:rsidR="007F26E0" w:rsidRPr="00875D06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на электронную почту, указанную в заявке в течение 2-х месяцев после завершения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1F2BDD">
        <w:rPr>
          <w:rFonts w:ascii="Times New Roman" w:hAnsi="Times New Roman" w:cs="Times New Roman"/>
          <w:color w:val="000000"/>
          <w:sz w:val="26"/>
          <w:szCs w:val="26"/>
        </w:rPr>
        <w:t>онференции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EF7E26">
        <w:rPr>
          <w:rFonts w:ascii="Times New Roman" w:hAnsi="Times New Roman" w:cs="Times New Roman"/>
          <w:sz w:val="26"/>
          <w:szCs w:val="26"/>
        </w:rPr>
        <w:t>нформационно-аналитическая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справка будет </w:t>
      </w:r>
      <w:r w:rsidR="00DE3E77">
        <w:rPr>
          <w:rFonts w:ascii="Times New Roman" w:hAnsi="Times New Roman" w:cs="Times New Roman"/>
          <w:color w:val="000000"/>
          <w:sz w:val="26"/>
          <w:szCs w:val="26"/>
        </w:rPr>
        <w:t>отправлена</w:t>
      </w:r>
      <w:r w:rsidR="000D1A94">
        <w:rPr>
          <w:rFonts w:ascii="Times New Roman" w:hAnsi="Times New Roman" w:cs="Times New Roman"/>
          <w:color w:val="000000"/>
          <w:sz w:val="26"/>
          <w:szCs w:val="26"/>
        </w:rPr>
        <w:t xml:space="preserve"> в органы управления образованием территорий,</w:t>
      </w:r>
      <w:r w:rsidR="00502C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2CD9" w:rsidRPr="0058523B">
        <w:rPr>
          <w:rFonts w:ascii="Times New Roman" w:hAnsi="Times New Roman"/>
          <w:sz w:val="26"/>
          <w:szCs w:val="26"/>
        </w:rPr>
        <w:t>ГАОУ ДПО СО «ИРО»</w:t>
      </w:r>
      <w:r w:rsidR="00502CD9">
        <w:rPr>
          <w:rFonts w:ascii="Times New Roman" w:hAnsi="Times New Roman"/>
          <w:sz w:val="26"/>
          <w:szCs w:val="26"/>
        </w:rPr>
        <w:t>,</w:t>
      </w:r>
      <w:r w:rsidR="000D1A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>всем</w:t>
      </w:r>
      <w:r w:rsidR="00D16F6D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участникам </w:t>
      </w:r>
      <w:r w:rsidR="00DE3E77">
        <w:rPr>
          <w:rFonts w:ascii="Times New Roman" w:hAnsi="Times New Roman" w:cs="Times New Roman"/>
          <w:color w:val="000000"/>
          <w:sz w:val="26"/>
          <w:szCs w:val="26"/>
        </w:rPr>
        <w:t xml:space="preserve">Конференции </w:t>
      </w:r>
      <w:r w:rsidR="00111680">
        <w:rPr>
          <w:rFonts w:ascii="Times New Roman" w:hAnsi="Times New Roman"/>
          <w:bCs/>
          <w:sz w:val="26"/>
          <w:szCs w:val="26"/>
        </w:rPr>
        <w:t xml:space="preserve">и размещена на сайте </w:t>
      </w:r>
      <w:r w:rsidR="00AD2D20">
        <w:rPr>
          <w:rFonts w:ascii="Times New Roman" w:hAnsi="Times New Roman"/>
          <w:bCs/>
          <w:sz w:val="26"/>
          <w:szCs w:val="26"/>
        </w:rPr>
        <w:t>нашего колледже и в разделе</w:t>
      </w:r>
      <w:r w:rsidR="000A752C">
        <w:rPr>
          <w:rFonts w:ascii="Times New Roman" w:hAnsi="Times New Roman"/>
          <w:bCs/>
          <w:sz w:val="26"/>
          <w:szCs w:val="26"/>
        </w:rPr>
        <w:t xml:space="preserve"> </w:t>
      </w:r>
      <w:r w:rsidR="00111680">
        <w:rPr>
          <w:rFonts w:ascii="Times New Roman" w:hAnsi="Times New Roman"/>
          <w:bCs/>
          <w:sz w:val="26"/>
          <w:szCs w:val="26"/>
        </w:rPr>
        <w:t xml:space="preserve">МО РПОО </w:t>
      </w:r>
      <w:proofErr w:type="spellStart"/>
      <w:r w:rsidR="00111680" w:rsidRPr="00BB506F">
        <w:rPr>
          <w:rFonts w:ascii="Times New Roman" w:hAnsi="Times New Roman"/>
          <w:bCs/>
          <w:sz w:val="26"/>
          <w:szCs w:val="26"/>
        </w:rPr>
        <w:t>УрФО</w:t>
      </w:r>
      <w:proofErr w:type="spellEnd"/>
      <w:r w:rsidR="00111680" w:rsidRPr="00BB506F">
        <w:rPr>
          <w:rFonts w:ascii="Times New Roman" w:hAnsi="Times New Roman"/>
          <w:bCs/>
          <w:sz w:val="26"/>
          <w:szCs w:val="26"/>
        </w:rPr>
        <w:t xml:space="preserve"> </w:t>
      </w:r>
      <w:hyperlink r:id="rId10" w:history="1"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http://xn--2-stbo5a.xn--p1ai/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index.php</w:t>
        </w:r>
        <w:proofErr w:type="spellEnd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en</w:t>
        </w:r>
        <w:proofErr w:type="spellEnd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kamyshlov</w:t>
        </w:r>
        <w:proofErr w:type="spellEnd"/>
      </w:hyperlink>
      <w:r w:rsidR="00AD2D20">
        <w:rPr>
          <w:rStyle w:val="a3"/>
          <w:rFonts w:ascii="Times New Roman" w:hAnsi="Times New Roman" w:cs="Calibri"/>
          <w:bCs/>
          <w:color w:val="auto"/>
          <w:sz w:val="26"/>
          <w:szCs w:val="26"/>
        </w:rPr>
        <w:t xml:space="preserve"> </w:t>
      </w:r>
    </w:p>
    <w:p w:rsidR="00102DD6" w:rsidRDefault="00102DD6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1339DD" w:rsidRPr="007726AB" w:rsidRDefault="009F5801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Условия участия в </w:t>
      </w:r>
      <w:r w:rsidR="009E0AA3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К</w:t>
      </w: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онференции</w:t>
      </w:r>
      <w:r w:rsidR="001339DD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:</w:t>
      </w:r>
    </w:p>
    <w:p w:rsidR="00BB506F" w:rsidRDefault="001339DD" w:rsidP="00BB5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Для участия </w:t>
      </w:r>
      <w:r w:rsidR="001E42BE" w:rsidRPr="007726AB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614E34"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778B6" w:rsidRPr="007726AB">
        <w:rPr>
          <w:rFonts w:ascii="Times New Roman" w:hAnsi="Times New Roman" w:cs="Times New Roman"/>
          <w:sz w:val="25"/>
          <w:szCs w:val="25"/>
        </w:rPr>
        <w:t>К</w:t>
      </w:r>
      <w:r w:rsidRPr="007726AB">
        <w:rPr>
          <w:rFonts w:ascii="Times New Roman" w:hAnsi="Times New Roman" w:cs="Times New Roman"/>
          <w:sz w:val="25"/>
          <w:szCs w:val="25"/>
        </w:rPr>
        <w:t xml:space="preserve">онференции </w:t>
      </w:r>
      <w:r w:rsidR="001E42BE" w:rsidRPr="007726AB">
        <w:rPr>
          <w:rFonts w:ascii="Times New Roman" w:hAnsi="Times New Roman" w:cs="Times New Roman"/>
          <w:sz w:val="25"/>
          <w:szCs w:val="25"/>
        </w:rPr>
        <w:t>необходимо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8D4797" w:rsidRPr="007726AB">
        <w:rPr>
          <w:rFonts w:ascii="Times New Roman" w:hAnsi="Times New Roman" w:cs="Times New Roman"/>
          <w:b/>
          <w:sz w:val="25"/>
          <w:szCs w:val="25"/>
        </w:rPr>
        <w:t>до 2</w:t>
      </w:r>
      <w:r w:rsidR="008D4797">
        <w:rPr>
          <w:rFonts w:ascii="Times New Roman" w:hAnsi="Times New Roman" w:cs="Times New Roman"/>
          <w:b/>
          <w:sz w:val="25"/>
          <w:szCs w:val="25"/>
        </w:rPr>
        <w:t>8</w:t>
      </w:r>
      <w:r w:rsidR="007A2B4E">
        <w:rPr>
          <w:rFonts w:ascii="Times New Roman" w:hAnsi="Times New Roman" w:cs="Times New Roman"/>
          <w:b/>
          <w:sz w:val="25"/>
          <w:szCs w:val="25"/>
        </w:rPr>
        <w:t xml:space="preserve"> февраля 2020</w:t>
      </w:r>
      <w:r w:rsidR="008D4797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323016">
        <w:rPr>
          <w:rFonts w:ascii="Times New Roman" w:hAnsi="Times New Roman" w:cs="Times New Roman"/>
          <w:sz w:val="25"/>
          <w:szCs w:val="25"/>
        </w:rPr>
        <w:t>пройти электронную регистрацию участника/</w:t>
      </w:r>
      <w:proofErr w:type="spellStart"/>
      <w:r w:rsidR="00323016">
        <w:rPr>
          <w:rFonts w:ascii="Times New Roman" w:hAnsi="Times New Roman" w:cs="Times New Roman"/>
          <w:sz w:val="25"/>
          <w:szCs w:val="25"/>
        </w:rPr>
        <w:t>ов</w:t>
      </w:r>
      <w:proofErr w:type="spellEnd"/>
      <w:r w:rsidR="00BC6A65">
        <w:rPr>
          <w:rFonts w:ascii="Times New Roman" w:hAnsi="Times New Roman" w:cs="Times New Roman"/>
          <w:sz w:val="25"/>
          <w:szCs w:val="25"/>
        </w:rPr>
        <w:t>,</w:t>
      </w:r>
      <w:r w:rsidR="00323016">
        <w:rPr>
          <w:rFonts w:ascii="Times New Roman" w:hAnsi="Times New Roman" w:cs="Times New Roman"/>
          <w:sz w:val="25"/>
          <w:szCs w:val="25"/>
        </w:rPr>
        <w:t xml:space="preserve"> прикрепив материалы – тезисы/методическую разработку,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726AB">
        <w:rPr>
          <w:rFonts w:ascii="Times New Roman" w:hAnsi="Times New Roman" w:cs="Times New Roman"/>
          <w:sz w:val="25"/>
          <w:szCs w:val="25"/>
        </w:rPr>
        <w:t>ска</w:t>
      </w:r>
      <w:r w:rsidR="00AC7092" w:rsidRPr="007726AB">
        <w:rPr>
          <w:rFonts w:ascii="Times New Roman" w:hAnsi="Times New Roman" w:cs="Times New Roman"/>
          <w:sz w:val="25"/>
          <w:szCs w:val="25"/>
        </w:rPr>
        <w:t>н</w:t>
      </w:r>
      <w:r w:rsidRPr="007726AB">
        <w:rPr>
          <w:rFonts w:ascii="Times New Roman" w:hAnsi="Times New Roman" w:cs="Times New Roman"/>
          <w:sz w:val="25"/>
          <w:szCs w:val="25"/>
        </w:rPr>
        <w:t>копию</w:t>
      </w:r>
      <w:proofErr w:type="spellEnd"/>
      <w:r w:rsidRPr="007726AB">
        <w:rPr>
          <w:rFonts w:ascii="Times New Roman" w:hAnsi="Times New Roman" w:cs="Times New Roman"/>
          <w:sz w:val="25"/>
          <w:szCs w:val="25"/>
        </w:rPr>
        <w:t xml:space="preserve"> оплаченной квитанции</w:t>
      </w:r>
      <w:r w:rsidR="00AD0D31" w:rsidRPr="007726AB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323016">
        <w:rPr>
          <w:rFonts w:ascii="Times New Roman" w:hAnsi="Times New Roman" w:cs="Times New Roman"/>
          <w:sz w:val="25"/>
          <w:szCs w:val="25"/>
        </w:rPr>
        <w:t>согласия</w:t>
      </w:r>
      <w:r w:rsidR="00AD0D31" w:rsidRPr="007726AB">
        <w:rPr>
          <w:rFonts w:ascii="Times New Roman" w:hAnsi="Times New Roman" w:cs="Times New Roman"/>
          <w:sz w:val="25"/>
          <w:szCs w:val="25"/>
        </w:rPr>
        <w:t xml:space="preserve"> на обработку персональных данных </w:t>
      </w:r>
      <w:r w:rsidR="00642C7F" w:rsidRPr="007726AB">
        <w:rPr>
          <w:rFonts w:ascii="Times New Roman" w:hAnsi="Times New Roman" w:cs="Times New Roman"/>
          <w:sz w:val="25"/>
          <w:szCs w:val="25"/>
        </w:rPr>
        <w:t xml:space="preserve">(см. Приложение </w:t>
      </w:r>
      <w:r w:rsidR="00D41F9F">
        <w:rPr>
          <w:rFonts w:ascii="Times New Roman" w:hAnsi="Times New Roman" w:cs="Times New Roman"/>
          <w:sz w:val="25"/>
          <w:szCs w:val="25"/>
        </w:rPr>
        <w:t>4</w:t>
      </w:r>
      <w:r w:rsidR="00642C7F" w:rsidRPr="007726AB">
        <w:rPr>
          <w:rFonts w:ascii="Times New Roman" w:hAnsi="Times New Roman" w:cs="Times New Roman"/>
          <w:sz w:val="25"/>
          <w:szCs w:val="25"/>
        </w:rPr>
        <w:t>)</w:t>
      </w:r>
      <w:r w:rsidR="0080319E" w:rsidRPr="007726AB">
        <w:rPr>
          <w:rFonts w:ascii="Times New Roman" w:hAnsi="Times New Roman" w:cs="Times New Roman"/>
          <w:sz w:val="25"/>
          <w:szCs w:val="25"/>
        </w:rPr>
        <w:t>.</w:t>
      </w:r>
      <w:r w:rsidR="00BB506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C72F9" w:rsidRPr="005E546E" w:rsidRDefault="008C72F9" w:rsidP="00BB50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3"/>
          <w:szCs w:val="23"/>
        </w:rPr>
      </w:pP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Осуществляется ТОЛЬКО 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электронная регистрация участников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НПК</w:t>
      </w:r>
      <w:r w:rsidR="00323016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-2020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по ссылке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11" w:tgtFrame="_blank" w:history="1">
        <w:r w:rsidRPr="005E546E">
          <w:rPr>
            <w:rStyle w:val="a3"/>
            <w:rFonts w:ascii="Times New Roman" w:hAnsi="Times New Roman"/>
            <w:color w:val="7030A0"/>
            <w:sz w:val="23"/>
            <w:szCs w:val="23"/>
          </w:rPr>
          <w:t>https://docs.google.com/forms/d/1pf_6l66KNPvy7XCS9cVFufLTYsF_2_OBLLZToh5-15E/edit</w:t>
        </w:r>
      </w:hyperlink>
    </w:p>
    <w:p w:rsidR="001E292B" w:rsidRPr="007726AB" w:rsidRDefault="001E42BE" w:rsidP="008C72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У </w:t>
      </w:r>
      <w:r w:rsidRPr="007726AB">
        <w:rPr>
          <w:rFonts w:ascii="Times New Roman" w:hAnsi="Times New Roman" w:cs="Times New Roman"/>
          <w:sz w:val="25"/>
          <w:szCs w:val="25"/>
          <w:u w:val="single"/>
        </w:rPr>
        <w:t>тезисов</w:t>
      </w:r>
      <w:r w:rsidRPr="007726AB">
        <w:rPr>
          <w:rFonts w:ascii="Times New Roman" w:hAnsi="Times New Roman" w:cs="Times New Roman"/>
          <w:sz w:val="25"/>
          <w:szCs w:val="25"/>
        </w:rPr>
        <w:t xml:space="preserve"> может быть не более 3</w:t>
      </w:r>
      <w:r w:rsidR="00614E34" w:rsidRPr="007726AB">
        <w:rPr>
          <w:rFonts w:ascii="Times New Roman" w:hAnsi="Times New Roman" w:cs="Times New Roman"/>
          <w:sz w:val="25"/>
          <w:szCs w:val="25"/>
        </w:rPr>
        <w:t>-</w:t>
      </w:r>
      <w:r w:rsidRPr="007726AB">
        <w:rPr>
          <w:rFonts w:ascii="Times New Roman" w:hAnsi="Times New Roman" w:cs="Times New Roman"/>
          <w:sz w:val="25"/>
          <w:szCs w:val="25"/>
        </w:rPr>
        <w:t>х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Pr="007726AB">
        <w:rPr>
          <w:rFonts w:ascii="Times New Roman" w:hAnsi="Times New Roman" w:cs="Times New Roman"/>
          <w:sz w:val="25"/>
          <w:szCs w:val="25"/>
        </w:rPr>
        <w:t xml:space="preserve">авторов. </w:t>
      </w:r>
      <w:r w:rsidR="00A95DC7" w:rsidRPr="007726AB">
        <w:rPr>
          <w:rFonts w:ascii="Times New Roman" w:hAnsi="Times New Roman" w:cs="Times New Roman"/>
          <w:sz w:val="25"/>
          <w:szCs w:val="25"/>
        </w:rPr>
        <w:t>Участие с</w:t>
      </w:r>
      <w:r w:rsidRPr="007726AB">
        <w:rPr>
          <w:rFonts w:ascii="Times New Roman" w:hAnsi="Times New Roman" w:cs="Times New Roman"/>
          <w:sz w:val="25"/>
          <w:szCs w:val="25"/>
        </w:rPr>
        <w:t>тудент</w:t>
      </w:r>
      <w:r w:rsidR="00A95DC7" w:rsidRPr="007726AB">
        <w:rPr>
          <w:rFonts w:ascii="Times New Roman" w:hAnsi="Times New Roman" w:cs="Times New Roman"/>
          <w:sz w:val="25"/>
          <w:szCs w:val="25"/>
        </w:rPr>
        <w:t>ов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педагогических колледжей допускается</w:t>
      </w:r>
      <w:r w:rsidRPr="007726AB">
        <w:rPr>
          <w:rFonts w:ascii="Times New Roman" w:hAnsi="Times New Roman" w:cs="Times New Roman"/>
          <w:sz w:val="25"/>
          <w:szCs w:val="25"/>
        </w:rPr>
        <w:t xml:space="preserve"> только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в </w:t>
      </w:r>
      <w:r w:rsidRPr="007726AB">
        <w:rPr>
          <w:rFonts w:ascii="Times New Roman" w:hAnsi="Times New Roman" w:cs="Times New Roman"/>
          <w:sz w:val="25"/>
          <w:szCs w:val="25"/>
        </w:rPr>
        <w:t>соавтор</w:t>
      </w:r>
      <w:r w:rsidR="001E292B" w:rsidRPr="007726AB">
        <w:rPr>
          <w:rFonts w:ascii="Times New Roman" w:hAnsi="Times New Roman" w:cs="Times New Roman"/>
          <w:sz w:val="25"/>
          <w:szCs w:val="25"/>
        </w:rPr>
        <w:t>стве с п</w:t>
      </w:r>
      <w:r w:rsidRPr="007726AB">
        <w:rPr>
          <w:rFonts w:ascii="Times New Roman" w:hAnsi="Times New Roman" w:cs="Times New Roman"/>
          <w:sz w:val="25"/>
          <w:szCs w:val="25"/>
        </w:rPr>
        <w:t>едагогом.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Объем тезисов должен составлять не более 3-5 печатных страниц формата А4. </w:t>
      </w:r>
    </w:p>
    <w:p w:rsidR="006B1B9C" w:rsidRPr="007726AB" w:rsidRDefault="006B1B9C" w:rsidP="00A5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  <w:u w:val="single"/>
        </w:rPr>
        <w:t>Методические разработки</w:t>
      </w:r>
      <w:r w:rsidR="008D4797">
        <w:rPr>
          <w:rFonts w:ascii="Times New Roman" w:hAnsi="Times New Roman" w:cs="Times New Roman"/>
          <w:sz w:val="25"/>
          <w:szCs w:val="25"/>
        </w:rPr>
        <w:t xml:space="preserve">, обеспечивающие введение наставничества в организации </w:t>
      </w:r>
      <w:r w:rsidRPr="007726AB">
        <w:rPr>
          <w:rFonts w:ascii="Times New Roman" w:hAnsi="Times New Roman" w:cs="Times New Roman"/>
          <w:sz w:val="25"/>
          <w:szCs w:val="25"/>
        </w:rPr>
        <w:t xml:space="preserve">могут включать программы, </w:t>
      </w:r>
      <w:r w:rsidR="008D4797">
        <w:rPr>
          <w:rFonts w:ascii="Times New Roman" w:hAnsi="Times New Roman" w:cs="Times New Roman"/>
          <w:sz w:val="25"/>
          <w:szCs w:val="25"/>
        </w:rPr>
        <w:t xml:space="preserve">методические рекомендации, </w:t>
      </w:r>
      <w:r w:rsidR="0078007D">
        <w:rPr>
          <w:rFonts w:ascii="Times New Roman" w:hAnsi="Times New Roman" w:cs="Times New Roman"/>
          <w:sz w:val="25"/>
          <w:szCs w:val="25"/>
        </w:rPr>
        <w:t xml:space="preserve">проекты, </w:t>
      </w:r>
      <w:r w:rsidRPr="007726AB">
        <w:rPr>
          <w:rFonts w:ascii="Times New Roman" w:hAnsi="Times New Roman" w:cs="Times New Roman"/>
          <w:sz w:val="25"/>
          <w:szCs w:val="25"/>
        </w:rPr>
        <w:t xml:space="preserve">конспекты, </w:t>
      </w:r>
      <w:r w:rsidR="0078007D">
        <w:rPr>
          <w:rFonts w:ascii="Times New Roman" w:hAnsi="Times New Roman" w:cs="Times New Roman"/>
          <w:sz w:val="25"/>
          <w:szCs w:val="25"/>
        </w:rPr>
        <w:t>буклеты,</w:t>
      </w:r>
      <w:r w:rsidR="00A0134D">
        <w:rPr>
          <w:rFonts w:ascii="Times New Roman" w:hAnsi="Times New Roman" w:cs="Times New Roman"/>
          <w:sz w:val="25"/>
          <w:szCs w:val="25"/>
        </w:rPr>
        <w:t xml:space="preserve"> информационные бюллетени,</w:t>
      </w:r>
      <w:r w:rsidR="0078007D">
        <w:rPr>
          <w:rFonts w:ascii="Times New Roman" w:hAnsi="Times New Roman" w:cs="Times New Roman"/>
          <w:sz w:val="25"/>
          <w:szCs w:val="25"/>
        </w:rPr>
        <w:t xml:space="preserve"> </w:t>
      </w:r>
      <w:r w:rsidR="00A0134D" w:rsidRPr="007726AB">
        <w:rPr>
          <w:rFonts w:ascii="Times New Roman" w:hAnsi="Times New Roman" w:cs="Times New Roman"/>
          <w:sz w:val="25"/>
          <w:szCs w:val="25"/>
        </w:rPr>
        <w:t>сборники,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201F28">
        <w:rPr>
          <w:rFonts w:ascii="Times New Roman" w:hAnsi="Times New Roman" w:cs="Times New Roman"/>
          <w:sz w:val="25"/>
          <w:szCs w:val="25"/>
        </w:rPr>
        <w:t xml:space="preserve">картотеки, модели </w:t>
      </w:r>
      <w:proofErr w:type="spellStart"/>
      <w:r w:rsidR="00201F28">
        <w:rPr>
          <w:rFonts w:ascii="Times New Roman" w:hAnsi="Times New Roman" w:cs="Times New Roman"/>
          <w:sz w:val="25"/>
          <w:szCs w:val="25"/>
        </w:rPr>
        <w:t>лепбуков</w:t>
      </w:r>
      <w:proofErr w:type="spellEnd"/>
      <w:r w:rsidR="00201F28">
        <w:rPr>
          <w:rFonts w:ascii="Times New Roman" w:hAnsi="Times New Roman" w:cs="Times New Roman"/>
          <w:sz w:val="25"/>
          <w:szCs w:val="25"/>
        </w:rPr>
        <w:t xml:space="preserve">, </w:t>
      </w:r>
      <w:r w:rsidR="00A0134D">
        <w:rPr>
          <w:rFonts w:ascii="Times New Roman" w:hAnsi="Times New Roman" w:cs="Times New Roman"/>
          <w:sz w:val="25"/>
          <w:szCs w:val="25"/>
        </w:rPr>
        <w:t xml:space="preserve">созданные в соавторстве наставника и наставляемого </w:t>
      </w:r>
      <w:r w:rsidRPr="007726AB">
        <w:rPr>
          <w:rFonts w:ascii="Times New Roman" w:hAnsi="Times New Roman" w:cs="Times New Roman"/>
          <w:sz w:val="25"/>
          <w:szCs w:val="25"/>
        </w:rPr>
        <w:t>и др.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Объем методической разработки не ограничен. Методическая разработка высылается в формате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Word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723FD2" w:rsidRPr="007726AB">
        <w:rPr>
          <w:rFonts w:ascii="Times New Roman" w:hAnsi="Times New Roman" w:cs="Times New Roman"/>
          <w:sz w:val="25"/>
          <w:szCs w:val="25"/>
        </w:rPr>
        <w:t>97-2003 (расширение *.</w:t>
      </w:r>
      <w:r w:rsidR="00723FD2" w:rsidRPr="007726AB">
        <w:rPr>
          <w:rFonts w:ascii="Times New Roman" w:hAnsi="Times New Roman" w:cs="Times New Roman"/>
          <w:sz w:val="25"/>
          <w:szCs w:val="25"/>
          <w:lang w:val="en-US"/>
        </w:rPr>
        <w:t>doc</w:t>
      </w:r>
      <w:r w:rsidR="00723FD2" w:rsidRPr="007726AB">
        <w:rPr>
          <w:rFonts w:ascii="Times New Roman" w:hAnsi="Times New Roman" w:cs="Times New Roman"/>
          <w:sz w:val="25"/>
          <w:szCs w:val="25"/>
        </w:rPr>
        <w:t xml:space="preserve">)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(для сохранения авторских прав итоговых вариант сборника материалов Конференции будет переведен в защищенный формат). Шрифт </w:t>
      </w:r>
      <w:proofErr w:type="spellStart"/>
      <w:r w:rsidR="001E292B" w:rsidRPr="007726AB">
        <w:rPr>
          <w:rFonts w:ascii="Times New Roman" w:hAnsi="Times New Roman" w:cs="Times New Roman"/>
          <w:sz w:val="25"/>
          <w:szCs w:val="25"/>
        </w:rPr>
        <w:t>TimesNewRoman</w:t>
      </w:r>
      <w:proofErr w:type="spellEnd"/>
      <w:r w:rsidR="001E292B" w:rsidRPr="007726AB">
        <w:rPr>
          <w:rFonts w:ascii="Times New Roman" w:hAnsi="Times New Roman" w:cs="Times New Roman"/>
          <w:sz w:val="25"/>
          <w:szCs w:val="25"/>
        </w:rPr>
        <w:t xml:space="preserve"> 14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pt</w:t>
      </w:r>
      <w:r w:rsidR="001E292B" w:rsidRPr="007726AB">
        <w:rPr>
          <w:rFonts w:ascii="Times New Roman" w:hAnsi="Times New Roman" w:cs="Times New Roman"/>
          <w:sz w:val="25"/>
          <w:szCs w:val="25"/>
        </w:rPr>
        <w:t>, межстрочный интервал – одинарный, размер ВСЕХ полей – 2,0 см</w:t>
      </w:r>
      <w:r w:rsidR="003523D9">
        <w:rPr>
          <w:rFonts w:ascii="Times New Roman" w:hAnsi="Times New Roman" w:cs="Times New Roman"/>
          <w:sz w:val="25"/>
          <w:szCs w:val="25"/>
        </w:rPr>
        <w:t>, отступ 1,25.</w:t>
      </w:r>
    </w:p>
    <w:p w:rsidR="00AD0D31" w:rsidRPr="007726AB" w:rsidRDefault="001E292B" w:rsidP="00AD0D31">
      <w:pPr>
        <w:pStyle w:val="Default"/>
        <w:ind w:firstLine="709"/>
        <w:jc w:val="both"/>
        <w:rPr>
          <w:sz w:val="25"/>
          <w:szCs w:val="25"/>
        </w:rPr>
      </w:pPr>
      <w:r w:rsidRPr="007726AB">
        <w:rPr>
          <w:sz w:val="25"/>
          <w:szCs w:val="25"/>
        </w:rPr>
        <w:t xml:space="preserve">Размещаемые тексты должны быть тщательно просмотрены и отредактированы, а также проверены на </w:t>
      </w:r>
      <w:proofErr w:type="spellStart"/>
      <w:r w:rsidRPr="007726AB">
        <w:rPr>
          <w:sz w:val="25"/>
          <w:szCs w:val="25"/>
        </w:rPr>
        <w:t>антиплагиат</w:t>
      </w:r>
      <w:proofErr w:type="spellEnd"/>
      <w:r w:rsidRPr="007726AB">
        <w:rPr>
          <w:sz w:val="25"/>
          <w:szCs w:val="25"/>
        </w:rPr>
        <w:t xml:space="preserve">! </w:t>
      </w:r>
      <w:r w:rsidRPr="007726AB">
        <w:rPr>
          <w:bCs/>
          <w:sz w:val="25"/>
          <w:szCs w:val="25"/>
        </w:rPr>
        <w:t>Оргкомитет оставляет за собой право отбора присланных для публикации материалов, а также право откл</w:t>
      </w:r>
      <w:r w:rsidR="00AD0D31" w:rsidRPr="007726AB">
        <w:rPr>
          <w:bCs/>
          <w:sz w:val="25"/>
          <w:szCs w:val="25"/>
        </w:rPr>
        <w:t>онить,</w:t>
      </w:r>
      <w:r w:rsidRPr="007726AB">
        <w:rPr>
          <w:bCs/>
          <w:sz w:val="25"/>
          <w:szCs w:val="25"/>
        </w:rPr>
        <w:t xml:space="preserve"> </w:t>
      </w:r>
      <w:r w:rsidR="00AD0D31" w:rsidRPr="007726AB">
        <w:rPr>
          <w:bCs/>
          <w:sz w:val="25"/>
          <w:szCs w:val="25"/>
        </w:rPr>
        <w:t xml:space="preserve">отправить на доработку </w:t>
      </w:r>
      <w:r w:rsidRPr="007726AB">
        <w:rPr>
          <w:bCs/>
          <w:sz w:val="25"/>
          <w:szCs w:val="25"/>
        </w:rPr>
        <w:t>материалы,</w:t>
      </w:r>
      <w:r w:rsidR="00AD0D31" w:rsidRPr="007726AB">
        <w:rPr>
          <w:bCs/>
          <w:sz w:val="25"/>
          <w:szCs w:val="25"/>
        </w:rPr>
        <w:t xml:space="preserve"> </w:t>
      </w:r>
      <w:r w:rsidRPr="007726AB">
        <w:rPr>
          <w:bCs/>
          <w:sz w:val="25"/>
          <w:szCs w:val="25"/>
        </w:rPr>
        <w:t>не соответствующие содержанию НПК и указанным требованиям к оформлению.</w:t>
      </w:r>
      <w:r w:rsidR="00A0134D">
        <w:rPr>
          <w:bCs/>
          <w:sz w:val="25"/>
          <w:szCs w:val="25"/>
        </w:rPr>
        <w:t xml:space="preserve"> </w:t>
      </w:r>
    </w:p>
    <w:p w:rsidR="003523D9" w:rsidRPr="003F08F7" w:rsidRDefault="000C7264" w:rsidP="00352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>Стоимость публикации в сборник</w:t>
      </w:r>
      <w:r w:rsidR="003523D9">
        <w:rPr>
          <w:rFonts w:ascii="Times New Roman" w:hAnsi="Times New Roman" w:cs="Times New Roman"/>
          <w:sz w:val="25"/>
          <w:szCs w:val="25"/>
        </w:rPr>
        <w:t>ах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1E42BE" w:rsidRPr="007726AB">
        <w:rPr>
          <w:rFonts w:ascii="Times New Roman" w:hAnsi="Times New Roman" w:cs="Times New Roman"/>
          <w:sz w:val="25"/>
          <w:szCs w:val="25"/>
        </w:rPr>
        <w:t>тезисов</w:t>
      </w:r>
      <w:r w:rsidR="006B1B9C" w:rsidRPr="007726AB">
        <w:rPr>
          <w:rFonts w:ascii="Times New Roman" w:hAnsi="Times New Roman" w:cs="Times New Roman"/>
          <w:sz w:val="25"/>
          <w:szCs w:val="25"/>
        </w:rPr>
        <w:t>, методических разработок</w:t>
      </w:r>
      <w:r w:rsidR="00D13220">
        <w:rPr>
          <w:rFonts w:ascii="Times New Roman" w:hAnsi="Times New Roman" w:cs="Times New Roman"/>
          <w:sz w:val="25"/>
          <w:szCs w:val="25"/>
        </w:rPr>
        <w:t xml:space="preserve"> </w:t>
      </w:r>
      <w:r w:rsidR="003523D9">
        <w:rPr>
          <w:rFonts w:ascii="Times New Roman" w:hAnsi="Times New Roman" w:cs="Times New Roman"/>
          <w:sz w:val="25"/>
          <w:szCs w:val="25"/>
        </w:rPr>
        <w:t>К</w:t>
      </w:r>
      <w:r w:rsidRPr="007726AB">
        <w:rPr>
          <w:rFonts w:ascii="Times New Roman" w:hAnsi="Times New Roman" w:cs="Times New Roman"/>
          <w:sz w:val="25"/>
          <w:szCs w:val="25"/>
        </w:rPr>
        <w:t xml:space="preserve">онференции составляет </w:t>
      </w:r>
      <w:r w:rsidR="000C62EE" w:rsidRPr="00102DD6">
        <w:rPr>
          <w:rFonts w:ascii="Times New Roman" w:hAnsi="Times New Roman" w:cs="Times New Roman"/>
          <w:b/>
          <w:sz w:val="25"/>
          <w:szCs w:val="25"/>
        </w:rPr>
        <w:t>30</w:t>
      </w:r>
      <w:r w:rsidRPr="00102DD6">
        <w:rPr>
          <w:rFonts w:ascii="Times New Roman" w:hAnsi="Times New Roman" w:cs="Times New Roman"/>
          <w:b/>
          <w:sz w:val="25"/>
          <w:szCs w:val="25"/>
        </w:rPr>
        <w:t>0 руб</w:t>
      </w:r>
      <w:r w:rsidR="00BC6A65">
        <w:rPr>
          <w:rFonts w:ascii="Times New Roman" w:hAnsi="Times New Roman" w:cs="Times New Roman"/>
          <w:sz w:val="25"/>
          <w:szCs w:val="25"/>
        </w:rPr>
        <w:t>.</w:t>
      </w:r>
      <w:r w:rsidR="00D13220">
        <w:rPr>
          <w:rFonts w:ascii="Times New Roman" w:hAnsi="Times New Roman" w:cs="Times New Roman"/>
          <w:sz w:val="25"/>
          <w:szCs w:val="25"/>
        </w:rPr>
        <w:t xml:space="preserve"> (за одно размещение</w:t>
      </w:r>
      <w:r w:rsidR="007B20C3">
        <w:rPr>
          <w:rFonts w:ascii="Times New Roman" w:hAnsi="Times New Roman" w:cs="Times New Roman"/>
          <w:sz w:val="25"/>
          <w:szCs w:val="25"/>
        </w:rPr>
        <w:t xml:space="preserve"> вне зависимости от кол-ва авторов</w:t>
      </w:r>
      <w:r w:rsidR="00D13220">
        <w:rPr>
          <w:rFonts w:ascii="Times New Roman" w:hAnsi="Times New Roman" w:cs="Times New Roman"/>
          <w:sz w:val="25"/>
          <w:szCs w:val="25"/>
        </w:rPr>
        <w:t>)</w:t>
      </w:r>
      <w:r w:rsidRPr="007726AB">
        <w:rPr>
          <w:rFonts w:ascii="Times New Roman" w:hAnsi="Times New Roman" w:cs="Times New Roman"/>
          <w:sz w:val="25"/>
          <w:szCs w:val="25"/>
        </w:rPr>
        <w:t>.</w:t>
      </w:r>
      <w:r w:rsidR="0037558E" w:rsidRPr="007726AB">
        <w:rPr>
          <w:rFonts w:ascii="Times New Roman" w:hAnsi="Times New Roman" w:cs="Times New Roman"/>
          <w:sz w:val="25"/>
          <w:szCs w:val="25"/>
        </w:rPr>
        <w:t xml:space="preserve"> Публикация </w:t>
      </w:r>
      <w:r w:rsidR="00323016">
        <w:rPr>
          <w:rFonts w:ascii="Times New Roman" w:hAnsi="Times New Roman" w:cs="Times New Roman"/>
          <w:sz w:val="25"/>
          <w:szCs w:val="25"/>
        </w:rPr>
        <w:t xml:space="preserve">совместных </w:t>
      </w:r>
      <w:r w:rsidR="0037558E" w:rsidRPr="007726AB">
        <w:rPr>
          <w:rFonts w:ascii="Times New Roman" w:hAnsi="Times New Roman" w:cs="Times New Roman"/>
          <w:sz w:val="25"/>
          <w:szCs w:val="25"/>
        </w:rPr>
        <w:t>материалов студентов</w:t>
      </w:r>
      <w:r w:rsidR="00323016">
        <w:rPr>
          <w:rFonts w:ascii="Times New Roman" w:hAnsi="Times New Roman" w:cs="Times New Roman"/>
          <w:sz w:val="25"/>
          <w:szCs w:val="25"/>
        </w:rPr>
        <w:t xml:space="preserve"> </w:t>
      </w:r>
      <w:r w:rsidR="00BB506F">
        <w:rPr>
          <w:rFonts w:ascii="Times New Roman" w:hAnsi="Times New Roman" w:cs="Times New Roman"/>
          <w:sz w:val="25"/>
          <w:szCs w:val="25"/>
        </w:rPr>
        <w:t xml:space="preserve">колледжа </w:t>
      </w:r>
      <w:r w:rsidR="00323016">
        <w:rPr>
          <w:rFonts w:ascii="Times New Roman" w:hAnsi="Times New Roman" w:cs="Times New Roman"/>
          <w:sz w:val="25"/>
          <w:szCs w:val="25"/>
        </w:rPr>
        <w:t>(и их наставников), а также</w:t>
      </w:r>
      <w:r w:rsidR="001E42BE" w:rsidRPr="007726AB">
        <w:rPr>
          <w:rFonts w:ascii="Times New Roman" w:hAnsi="Times New Roman" w:cs="Times New Roman"/>
          <w:sz w:val="25"/>
          <w:szCs w:val="25"/>
        </w:rPr>
        <w:t xml:space="preserve"> преподавател</w:t>
      </w:r>
      <w:r w:rsidR="0037558E" w:rsidRPr="007726AB">
        <w:rPr>
          <w:rFonts w:ascii="Times New Roman" w:hAnsi="Times New Roman" w:cs="Times New Roman"/>
          <w:sz w:val="25"/>
          <w:szCs w:val="25"/>
        </w:rPr>
        <w:t>ей</w:t>
      </w:r>
      <w:r w:rsidR="00323016">
        <w:rPr>
          <w:rFonts w:ascii="Times New Roman" w:hAnsi="Times New Roman" w:cs="Times New Roman"/>
          <w:sz w:val="25"/>
          <w:szCs w:val="25"/>
        </w:rPr>
        <w:t xml:space="preserve"> </w:t>
      </w:r>
      <w:r w:rsidR="00BB506F">
        <w:rPr>
          <w:rFonts w:ascii="Times New Roman" w:hAnsi="Times New Roman" w:cs="Times New Roman"/>
          <w:bCs/>
          <w:sz w:val="25"/>
          <w:szCs w:val="25"/>
        </w:rPr>
        <w:t>ГА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>ПОУ СО «Камышловский педагогический колледж»</w:t>
      </w:r>
      <w:r w:rsidR="00327934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3F08F7">
        <w:rPr>
          <w:rFonts w:ascii="Times New Roman" w:hAnsi="Times New Roman" w:cs="Times New Roman"/>
          <w:bCs/>
          <w:sz w:val="25"/>
          <w:szCs w:val="25"/>
        </w:rPr>
        <w:t>представителей</w:t>
      </w:r>
      <w:r w:rsidR="0005250F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27934" w:rsidRPr="0058523B">
        <w:rPr>
          <w:rFonts w:ascii="Times New Roman" w:hAnsi="Times New Roman"/>
          <w:sz w:val="26"/>
          <w:szCs w:val="26"/>
        </w:rPr>
        <w:t>ГАОУ ДПО СО «ИРО»</w:t>
      </w:r>
      <w:r w:rsidR="003F08F7">
        <w:rPr>
          <w:rFonts w:ascii="Times New Roman" w:hAnsi="Times New Roman"/>
          <w:sz w:val="26"/>
          <w:szCs w:val="26"/>
        </w:rPr>
        <w:t xml:space="preserve">, </w:t>
      </w:r>
      <w:r w:rsidR="003F08F7" w:rsidRPr="003F08F7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КГКП «</w:t>
      </w:r>
      <w:proofErr w:type="spellStart"/>
      <w:r w:rsidR="003F08F7" w:rsidRPr="003F08F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Рудненский</w:t>
      </w:r>
      <w:proofErr w:type="spellEnd"/>
      <w:r w:rsidR="003F08F7" w:rsidRPr="003F08F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социально-гуманитарный колледж имени И. </w:t>
      </w:r>
      <w:proofErr w:type="spellStart"/>
      <w:r w:rsidR="003F08F7" w:rsidRPr="003F08F7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Алтынсарина</w:t>
      </w:r>
      <w:proofErr w:type="spellEnd"/>
      <w:r w:rsidR="003F08F7" w:rsidRPr="003F08F7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="003F08F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(Казахстан)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7558E" w:rsidRPr="007726AB">
        <w:rPr>
          <w:rFonts w:ascii="Times New Roman" w:hAnsi="Times New Roman" w:cs="Times New Roman"/>
          <w:sz w:val="25"/>
          <w:szCs w:val="25"/>
        </w:rPr>
        <w:t xml:space="preserve">осуществляется </w:t>
      </w:r>
      <w:r w:rsidR="0037558E" w:rsidRPr="003F08F7">
        <w:rPr>
          <w:rFonts w:ascii="Times New Roman" w:hAnsi="Times New Roman" w:cs="Times New Roman"/>
          <w:b/>
          <w:sz w:val="25"/>
          <w:szCs w:val="25"/>
          <w:u w:val="single"/>
        </w:rPr>
        <w:t>бесплатно</w:t>
      </w:r>
      <w:r w:rsidR="0037558E" w:rsidRPr="003F08F7">
        <w:rPr>
          <w:rFonts w:ascii="Times New Roman" w:hAnsi="Times New Roman" w:cs="Times New Roman"/>
          <w:b/>
          <w:sz w:val="25"/>
          <w:szCs w:val="25"/>
        </w:rPr>
        <w:t>.</w:t>
      </w:r>
      <w:r w:rsidR="003523D9" w:rsidRPr="003523D9">
        <w:rPr>
          <w:rFonts w:ascii="Times New Roman" w:hAnsi="Times New Roman" w:cs="Times New Roman"/>
          <w:sz w:val="25"/>
          <w:szCs w:val="25"/>
        </w:rPr>
        <w:t xml:space="preserve"> </w:t>
      </w:r>
      <w:r w:rsidR="00875D06" w:rsidRPr="007726AB">
        <w:rPr>
          <w:rFonts w:ascii="Times New Roman" w:hAnsi="Times New Roman" w:cs="Times New Roman"/>
          <w:sz w:val="25"/>
          <w:szCs w:val="25"/>
        </w:rPr>
        <w:t xml:space="preserve">Внимание! </w:t>
      </w:r>
      <w:r w:rsidR="00A95DC7" w:rsidRPr="007726AB">
        <w:rPr>
          <w:rFonts w:ascii="Times New Roman" w:hAnsi="Times New Roman" w:cs="Times New Roman"/>
          <w:sz w:val="25"/>
          <w:szCs w:val="25"/>
        </w:rPr>
        <w:t xml:space="preserve">Для </w:t>
      </w:r>
      <w:r w:rsidR="00D13220">
        <w:rPr>
          <w:rFonts w:ascii="Times New Roman" w:hAnsi="Times New Roman" w:cs="Times New Roman"/>
          <w:sz w:val="25"/>
          <w:szCs w:val="25"/>
        </w:rPr>
        <w:t xml:space="preserve">участников 1 и 2 сезона проекта «Старт в будущее» 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>публик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ация</w:t>
      </w:r>
      <w:r w:rsidR="00971CA0" w:rsidRPr="007726A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>тезис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ов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>, методически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х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 xml:space="preserve"> разработ</w:t>
      </w:r>
      <w:r w:rsidR="00AA5C2D" w:rsidRPr="007726AB">
        <w:rPr>
          <w:rFonts w:ascii="Times New Roman" w:hAnsi="Times New Roman" w:cs="Times New Roman"/>
          <w:bCs/>
          <w:sz w:val="25"/>
          <w:szCs w:val="25"/>
        </w:rPr>
        <w:t>о</w:t>
      </w:r>
      <w:r w:rsidR="00391DA2" w:rsidRPr="007726AB">
        <w:rPr>
          <w:rFonts w:ascii="Times New Roman" w:hAnsi="Times New Roman" w:cs="Times New Roman"/>
          <w:bCs/>
          <w:sz w:val="25"/>
          <w:szCs w:val="25"/>
        </w:rPr>
        <w:t xml:space="preserve">к </w:t>
      </w:r>
      <w:r w:rsidR="00875D06" w:rsidRPr="007726AB">
        <w:rPr>
          <w:rFonts w:ascii="Times New Roman" w:hAnsi="Times New Roman" w:cs="Times New Roman"/>
          <w:bCs/>
          <w:sz w:val="25"/>
          <w:szCs w:val="25"/>
        </w:rPr>
        <w:t xml:space="preserve">возможна </w:t>
      </w:r>
      <w:r w:rsidR="00391DA2" w:rsidRPr="00102DD6">
        <w:rPr>
          <w:rFonts w:ascii="Times New Roman" w:hAnsi="Times New Roman" w:cs="Times New Roman"/>
          <w:b/>
          <w:bCs/>
          <w:sz w:val="25"/>
          <w:szCs w:val="25"/>
        </w:rPr>
        <w:t>со</w:t>
      </w:r>
      <w:r w:rsidR="0037558E" w:rsidRPr="00102DD6">
        <w:rPr>
          <w:rFonts w:ascii="Times New Roman" w:hAnsi="Times New Roman" w:cs="Times New Roman"/>
          <w:b/>
          <w:bCs/>
          <w:sz w:val="25"/>
          <w:szCs w:val="25"/>
        </w:rPr>
        <w:t xml:space="preserve"> скидкой </w:t>
      </w:r>
      <w:r w:rsidR="00D13220" w:rsidRPr="00102DD6">
        <w:rPr>
          <w:rFonts w:ascii="Times New Roman" w:hAnsi="Times New Roman" w:cs="Times New Roman"/>
          <w:b/>
          <w:bCs/>
          <w:sz w:val="25"/>
          <w:szCs w:val="25"/>
        </w:rPr>
        <w:t>33</w:t>
      </w:r>
      <w:r w:rsidR="0037558E" w:rsidRPr="00102DD6">
        <w:rPr>
          <w:rFonts w:ascii="Times New Roman" w:hAnsi="Times New Roman" w:cs="Times New Roman"/>
          <w:b/>
          <w:bCs/>
          <w:sz w:val="25"/>
          <w:szCs w:val="25"/>
        </w:rPr>
        <w:t>%</w:t>
      </w:r>
      <w:r w:rsidR="00AA5C2D" w:rsidRPr="00102DD6">
        <w:rPr>
          <w:rFonts w:ascii="Times New Roman" w:hAnsi="Times New Roman" w:cs="Times New Roman"/>
          <w:b/>
          <w:bCs/>
          <w:sz w:val="25"/>
          <w:szCs w:val="25"/>
        </w:rPr>
        <w:t xml:space="preserve"> (</w:t>
      </w:r>
      <w:r w:rsidR="00D13220" w:rsidRPr="00102DD6">
        <w:rPr>
          <w:rFonts w:ascii="Times New Roman" w:hAnsi="Times New Roman" w:cs="Times New Roman"/>
          <w:b/>
          <w:bCs/>
          <w:sz w:val="25"/>
          <w:szCs w:val="25"/>
        </w:rPr>
        <w:t>200</w:t>
      </w:r>
      <w:r w:rsidR="0037558E" w:rsidRPr="00102DD6">
        <w:rPr>
          <w:rFonts w:ascii="Times New Roman" w:hAnsi="Times New Roman" w:cs="Times New Roman"/>
          <w:b/>
          <w:bCs/>
          <w:sz w:val="25"/>
          <w:szCs w:val="25"/>
        </w:rPr>
        <w:t xml:space="preserve"> рублей</w:t>
      </w:r>
      <w:r w:rsidR="0069242B" w:rsidRPr="00102DD6">
        <w:rPr>
          <w:rFonts w:ascii="Times New Roman" w:hAnsi="Times New Roman" w:cs="Times New Roman"/>
          <w:b/>
          <w:bCs/>
          <w:sz w:val="25"/>
          <w:szCs w:val="25"/>
        </w:rPr>
        <w:t>).</w:t>
      </w:r>
      <w:r w:rsidR="003523D9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523D9" w:rsidRPr="003F08F7">
        <w:rPr>
          <w:rFonts w:ascii="Times New Roman" w:hAnsi="Times New Roman" w:cs="Times New Roman"/>
          <w:bCs/>
          <w:sz w:val="25"/>
          <w:szCs w:val="25"/>
        </w:rPr>
        <w:t>Реквизиты</w:t>
      </w:r>
      <w:r w:rsidR="00BB506F" w:rsidRPr="003F08F7">
        <w:rPr>
          <w:rFonts w:ascii="Times New Roman" w:hAnsi="Times New Roman" w:cs="Times New Roman"/>
          <w:bCs/>
          <w:sz w:val="25"/>
          <w:szCs w:val="25"/>
        </w:rPr>
        <w:t xml:space="preserve"> для оплаты участия в НПК</w:t>
      </w:r>
      <w:r w:rsidR="003523D9" w:rsidRPr="003F08F7">
        <w:rPr>
          <w:rFonts w:ascii="Times New Roman" w:hAnsi="Times New Roman" w:cs="Times New Roman"/>
          <w:bCs/>
          <w:sz w:val="25"/>
          <w:szCs w:val="25"/>
        </w:rPr>
        <w:t xml:space="preserve">, формы договора, акт выполненных работ </w:t>
      </w:r>
      <w:r w:rsidR="0005250F" w:rsidRPr="003F08F7">
        <w:rPr>
          <w:rFonts w:ascii="Times New Roman" w:hAnsi="Times New Roman" w:cs="Times New Roman"/>
          <w:bCs/>
          <w:sz w:val="25"/>
          <w:szCs w:val="25"/>
        </w:rPr>
        <w:t xml:space="preserve">см. в </w:t>
      </w:r>
      <w:r w:rsidR="003F08F7" w:rsidRPr="003F08F7">
        <w:rPr>
          <w:rFonts w:ascii="Times New Roman" w:hAnsi="Times New Roman" w:cs="Times New Roman"/>
          <w:bCs/>
          <w:sz w:val="25"/>
          <w:szCs w:val="25"/>
        </w:rPr>
        <w:t>П</w:t>
      </w:r>
      <w:r w:rsidR="0005250F" w:rsidRPr="003F08F7">
        <w:rPr>
          <w:rFonts w:ascii="Times New Roman" w:hAnsi="Times New Roman" w:cs="Times New Roman"/>
          <w:bCs/>
          <w:sz w:val="25"/>
          <w:szCs w:val="25"/>
        </w:rPr>
        <w:t>риложени</w:t>
      </w:r>
      <w:r w:rsidR="003F08F7" w:rsidRPr="003F08F7">
        <w:rPr>
          <w:rFonts w:ascii="Times New Roman" w:hAnsi="Times New Roman" w:cs="Times New Roman"/>
          <w:bCs/>
          <w:sz w:val="25"/>
          <w:szCs w:val="25"/>
        </w:rPr>
        <w:t>ях 5-7</w:t>
      </w:r>
    </w:p>
    <w:p w:rsidR="00366FBA" w:rsidRPr="007726AB" w:rsidRDefault="00CA364C" w:rsidP="007726AB">
      <w:pPr>
        <w:pStyle w:val="a9"/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7726AB">
        <w:rPr>
          <w:rFonts w:ascii="Times New Roman" w:hAnsi="Times New Roman"/>
          <w:sz w:val="25"/>
          <w:szCs w:val="25"/>
        </w:rPr>
        <w:t xml:space="preserve">По содержательным вопросам работы </w:t>
      </w:r>
      <w:r w:rsidR="00C271D3">
        <w:rPr>
          <w:rFonts w:ascii="Times New Roman" w:hAnsi="Times New Roman"/>
          <w:sz w:val="25"/>
          <w:szCs w:val="25"/>
        </w:rPr>
        <w:t>К</w:t>
      </w:r>
      <w:r w:rsidRPr="007726AB">
        <w:rPr>
          <w:rFonts w:ascii="Times New Roman" w:hAnsi="Times New Roman"/>
          <w:sz w:val="25"/>
          <w:szCs w:val="25"/>
        </w:rPr>
        <w:t xml:space="preserve">онференции можно обращаться к </w:t>
      </w:r>
      <w:proofErr w:type="spellStart"/>
      <w:r w:rsidR="007B2A97" w:rsidRPr="007726AB">
        <w:rPr>
          <w:rFonts w:ascii="Times New Roman" w:hAnsi="Times New Roman"/>
          <w:sz w:val="25"/>
          <w:szCs w:val="25"/>
        </w:rPr>
        <w:t>Устьянцевой</w:t>
      </w:r>
      <w:proofErr w:type="spellEnd"/>
      <w:r w:rsidR="007B2A97" w:rsidRPr="007726AB">
        <w:rPr>
          <w:rFonts w:ascii="Times New Roman" w:hAnsi="Times New Roman"/>
          <w:sz w:val="25"/>
          <w:szCs w:val="25"/>
        </w:rPr>
        <w:t xml:space="preserve"> Ирине Юрьевне</w:t>
      </w:r>
      <w:r w:rsidRPr="007726AB">
        <w:rPr>
          <w:rFonts w:ascii="Times New Roman" w:hAnsi="Times New Roman"/>
          <w:sz w:val="25"/>
          <w:szCs w:val="25"/>
        </w:rPr>
        <w:t xml:space="preserve">, заместителю директора </w:t>
      </w:r>
      <w:r w:rsidR="00472D7D" w:rsidRPr="007726AB">
        <w:rPr>
          <w:rFonts w:ascii="Times New Roman" w:hAnsi="Times New Roman"/>
          <w:sz w:val="25"/>
          <w:szCs w:val="25"/>
        </w:rPr>
        <w:t xml:space="preserve">по </w:t>
      </w:r>
      <w:proofErr w:type="spellStart"/>
      <w:r w:rsidR="00472D7D" w:rsidRPr="007726AB">
        <w:rPr>
          <w:rFonts w:ascii="Times New Roman" w:hAnsi="Times New Roman"/>
          <w:sz w:val="25"/>
          <w:szCs w:val="25"/>
        </w:rPr>
        <w:t>НМиИР</w:t>
      </w:r>
      <w:proofErr w:type="spellEnd"/>
      <w:r w:rsidR="00971CA0" w:rsidRPr="007726AB">
        <w:rPr>
          <w:rFonts w:ascii="Times New Roman" w:hAnsi="Times New Roman"/>
          <w:sz w:val="25"/>
          <w:szCs w:val="25"/>
        </w:rPr>
        <w:t xml:space="preserve"> </w:t>
      </w:r>
      <w:r w:rsidR="00BB506F">
        <w:rPr>
          <w:rFonts w:ascii="Times New Roman" w:hAnsi="Times New Roman"/>
          <w:sz w:val="25"/>
          <w:szCs w:val="25"/>
        </w:rPr>
        <w:t>ГА</w:t>
      </w:r>
      <w:r w:rsidR="00033391" w:rsidRPr="007726AB">
        <w:rPr>
          <w:rFonts w:ascii="Times New Roman" w:hAnsi="Times New Roman"/>
          <w:sz w:val="25"/>
          <w:szCs w:val="25"/>
        </w:rPr>
        <w:t>П</w:t>
      </w:r>
      <w:r w:rsidR="00A674D0" w:rsidRPr="007726AB">
        <w:rPr>
          <w:rFonts w:ascii="Times New Roman" w:hAnsi="Times New Roman"/>
          <w:sz w:val="25"/>
          <w:szCs w:val="25"/>
        </w:rPr>
        <w:t>ОУ СО</w:t>
      </w:r>
      <w:r w:rsidRPr="007726AB">
        <w:rPr>
          <w:rFonts w:ascii="Times New Roman" w:hAnsi="Times New Roman"/>
          <w:sz w:val="25"/>
          <w:szCs w:val="25"/>
        </w:rPr>
        <w:t xml:space="preserve"> «Камышловский педагогический колледж»</w:t>
      </w:r>
      <w:r w:rsidR="00A674D0" w:rsidRPr="007726AB">
        <w:rPr>
          <w:rFonts w:ascii="Times New Roman" w:hAnsi="Times New Roman"/>
          <w:sz w:val="25"/>
          <w:szCs w:val="25"/>
        </w:rPr>
        <w:t xml:space="preserve"> по телефон</w:t>
      </w:r>
      <w:r w:rsidR="00472D7D" w:rsidRPr="007726AB">
        <w:rPr>
          <w:rFonts w:ascii="Times New Roman" w:hAnsi="Times New Roman"/>
          <w:sz w:val="25"/>
          <w:szCs w:val="25"/>
        </w:rPr>
        <w:t>ам</w:t>
      </w:r>
      <w:r w:rsidR="00A674D0" w:rsidRPr="007726AB">
        <w:rPr>
          <w:rFonts w:ascii="Times New Roman" w:hAnsi="Times New Roman"/>
          <w:sz w:val="25"/>
          <w:szCs w:val="25"/>
        </w:rPr>
        <w:t xml:space="preserve"> 8(34375) 2-0</w:t>
      </w:r>
      <w:r w:rsidR="00E9320B" w:rsidRPr="007726AB">
        <w:rPr>
          <w:rFonts w:ascii="Times New Roman" w:hAnsi="Times New Roman"/>
          <w:sz w:val="25"/>
          <w:szCs w:val="25"/>
        </w:rPr>
        <w:t>8</w:t>
      </w:r>
      <w:r w:rsidR="00A674D0" w:rsidRPr="007726AB">
        <w:rPr>
          <w:rFonts w:ascii="Times New Roman" w:hAnsi="Times New Roman"/>
          <w:sz w:val="25"/>
          <w:szCs w:val="25"/>
        </w:rPr>
        <w:t>-</w:t>
      </w:r>
      <w:r w:rsidR="00E9320B" w:rsidRPr="007726AB">
        <w:rPr>
          <w:rFonts w:ascii="Times New Roman" w:hAnsi="Times New Roman"/>
          <w:sz w:val="25"/>
          <w:szCs w:val="25"/>
        </w:rPr>
        <w:t>0</w:t>
      </w:r>
      <w:r w:rsidR="00A674D0" w:rsidRPr="007726AB">
        <w:rPr>
          <w:rFonts w:ascii="Times New Roman" w:hAnsi="Times New Roman"/>
          <w:sz w:val="25"/>
          <w:szCs w:val="25"/>
        </w:rPr>
        <w:t>3</w:t>
      </w:r>
      <w:r w:rsidR="007B2A97" w:rsidRPr="007726AB">
        <w:rPr>
          <w:rFonts w:ascii="Times New Roman" w:hAnsi="Times New Roman"/>
          <w:sz w:val="25"/>
          <w:szCs w:val="25"/>
        </w:rPr>
        <w:t xml:space="preserve">, </w:t>
      </w:r>
      <w:r w:rsidR="00BC6A65" w:rsidRPr="00BC6A65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lastRenderedPageBreak/>
        <w:t>телефон/</w:t>
      </w:r>
      <w:proofErr w:type="spellStart"/>
      <w:r w:rsidR="00BC6A65" w:rsidRPr="00BC6A65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WhatsApp</w:t>
      </w:r>
      <w:proofErr w:type="spellEnd"/>
      <w:r w:rsidR="00BC6A65">
        <w:rPr>
          <w:rStyle w:val="ad"/>
          <w:rFonts w:ascii="Book Antiqua" w:hAnsi="Book Antiqua"/>
          <w:color w:val="000000"/>
          <w:sz w:val="23"/>
          <w:szCs w:val="23"/>
          <w:shd w:val="clear" w:color="auto" w:fill="FFFFFF"/>
        </w:rPr>
        <w:t xml:space="preserve"> </w:t>
      </w:r>
      <w:r w:rsidR="007B2A97" w:rsidRPr="007726AB">
        <w:rPr>
          <w:rFonts w:ascii="Times New Roman" w:hAnsi="Times New Roman"/>
          <w:sz w:val="25"/>
          <w:szCs w:val="25"/>
        </w:rPr>
        <w:t>89097044088</w:t>
      </w:r>
      <w:r w:rsidR="00472D7D" w:rsidRPr="007726AB">
        <w:rPr>
          <w:rFonts w:ascii="Times New Roman" w:hAnsi="Times New Roman"/>
          <w:sz w:val="25"/>
          <w:szCs w:val="25"/>
        </w:rPr>
        <w:t xml:space="preserve">, </w:t>
      </w:r>
      <w:r w:rsidR="00472D7D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472D7D" w:rsidRPr="007726AB">
        <w:rPr>
          <w:rFonts w:ascii="Times New Roman" w:hAnsi="Times New Roman"/>
          <w:sz w:val="25"/>
          <w:szCs w:val="25"/>
        </w:rPr>
        <w:t>-</w:t>
      </w:r>
      <w:r w:rsidR="00472D7D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472D7D" w:rsidRPr="007726AB">
        <w:rPr>
          <w:rFonts w:ascii="Times New Roman" w:hAnsi="Times New Roman"/>
          <w:b/>
          <w:sz w:val="25"/>
          <w:szCs w:val="25"/>
        </w:rPr>
        <w:t>:</w:t>
      </w:r>
      <w:r w:rsidR="00971CA0" w:rsidRPr="007726AB">
        <w:rPr>
          <w:rFonts w:ascii="Times New Roman" w:hAnsi="Times New Roman"/>
          <w:b/>
          <w:sz w:val="25"/>
          <w:szCs w:val="25"/>
        </w:rPr>
        <w:t xml:space="preserve"> </w:t>
      </w:r>
      <w:hyperlink r:id="rId12" w:history="1">
        <w:r w:rsidR="00AA5E8A" w:rsidRPr="007726AB">
          <w:rPr>
            <w:rStyle w:val="a3"/>
            <w:rFonts w:ascii="Times New Roman" w:hAnsi="Times New Roman"/>
            <w:sz w:val="25"/>
            <w:szCs w:val="25"/>
          </w:rPr>
          <w:t>kettyus@yandex.ru</w:t>
        </w:r>
      </w:hyperlink>
      <w:r w:rsidR="00AA5E8A" w:rsidRPr="007726AB">
        <w:rPr>
          <w:rFonts w:ascii="Times New Roman" w:hAnsi="Times New Roman"/>
          <w:sz w:val="25"/>
          <w:szCs w:val="25"/>
        </w:rPr>
        <w:t xml:space="preserve"> </w:t>
      </w:r>
      <w:r w:rsidR="00391DA2" w:rsidRPr="007726AB">
        <w:rPr>
          <w:rFonts w:ascii="Times New Roman" w:hAnsi="Times New Roman"/>
          <w:sz w:val="25"/>
          <w:szCs w:val="25"/>
        </w:rPr>
        <w:t xml:space="preserve">или </w:t>
      </w:r>
      <w:r w:rsidR="005E546E">
        <w:rPr>
          <w:rFonts w:ascii="Times New Roman" w:hAnsi="Times New Roman"/>
          <w:sz w:val="25"/>
          <w:szCs w:val="25"/>
        </w:rPr>
        <w:t>направлять вопросы на</w:t>
      </w:r>
      <w:r w:rsidR="00391DA2" w:rsidRPr="007726AB">
        <w:rPr>
          <w:rFonts w:ascii="Times New Roman" w:hAnsi="Times New Roman"/>
          <w:sz w:val="25"/>
          <w:szCs w:val="25"/>
        </w:rPr>
        <w:t xml:space="preserve"> </w:t>
      </w:r>
      <w:r w:rsidR="005E546E">
        <w:rPr>
          <w:rFonts w:ascii="Times New Roman" w:hAnsi="Times New Roman"/>
          <w:sz w:val="25"/>
          <w:szCs w:val="25"/>
        </w:rPr>
        <w:t>адрес Оргкомитета</w:t>
      </w:r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13" w:history="1">
        <w:r w:rsidR="00366FBA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medsob@mail.ru</w:t>
        </w:r>
      </w:hyperlink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 </w:t>
      </w:r>
    </w:p>
    <w:p w:rsidR="00BB506F" w:rsidRDefault="00BB506F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5D06" w:rsidRPr="007726AB" w:rsidRDefault="00875D06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Приложение: </w:t>
      </w:r>
      <w:r w:rsidR="004A7A5E" w:rsidRPr="004A7A5E">
        <w:rPr>
          <w:rFonts w:ascii="Times New Roman" w:hAnsi="Times New Roman" w:cs="Times New Roman"/>
          <w:sz w:val="25"/>
          <w:szCs w:val="25"/>
        </w:rPr>
        <w:t xml:space="preserve">на </w:t>
      </w:r>
      <w:r w:rsidR="008D4797">
        <w:rPr>
          <w:rFonts w:ascii="Times New Roman" w:hAnsi="Times New Roman" w:cs="Times New Roman"/>
          <w:sz w:val="25"/>
          <w:szCs w:val="25"/>
        </w:rPr>
        <w:t>7</w:t>
      </w:r>
      <w:r w:rsidR="00EF3C39" w:rsidRPr="004A7A5E">
        <w:rPr>
          <w:rFonts w:ascii="Times New Roman" w:hAnsi="Times New Roman" w:cs="Times New Roman"/>
          <w:sz w:val="25"/>
          <w:szCs w:val="25"/>
        </w:rPr>
        <w:t xml:space="preserve"> л. в 1 экз.</w:t>
      </w:r>
    </w:p>
    <w:p w:rsidR="00BB506F" w:rsidRDefault="00BB506F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                          </w:t>
      </w:r>
    </w:p>
    <w:p w:rsidR="00BC6A65" w:rsidRDefault="00BB506F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875D06" w:rsidRPr="00D02F41">
        <w:rPr>
          <w:rFonts w:ascii="Times New Roman" w:hAnsi="Times New Roman" w:cs="Times New Roman"/>
          <w:sz w:val="25"/>
          <w:szCs w:val="25"/>
        </w:rPr>
        <w:t xml:space="preserve">Директор                      </w:t>
      </w:r>
      <w:r w:rsidR="00BC6A65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875D06" w:rsidRPr="00D02F41">
        <w:rPr>
          <w:rFonts w:ascii="Times New Roman" w:hAnsi="Times New Roman" w:cs="Times New Roman"/>
          <w:sz w:val="25"/>
          <w:szCs w:val="25"/>
        </w:rPr>
        <w:t xml:space="preserve">         </w:t>
      </w:r>
      <w:r w:rsidR="00D02F41">
        <w:rPr>
          <w:rFonts w:ascii="Times New Roman" w:hAnsi="Times New Roman"/>
          <w:noProof/>
          <w:sz w:val="26"/>
          <w:szCs w:val="26"/>
        </w:rPr>
        <w:t>Е.Н.Кочнева</w:t>
      </w:r>
      <w:r w:rsidR="00BC6A65">
        <w:rPr>
          <w:rFonts w:ascii="Times New Roman" w:hAnsi="Times New Roman" w:cs="Times New Roman"/>
          <w:sz w:val="28"/>
          <w:szCs w:val="28"/>
        </w:rPr>
        <w:br w:type="page"/>
      </w:r>
    </w:p>
    <w:p w:rsidR="00DE62AB" w:rsidRPr="00E078FD" w:rsidRDefault="00DE62AB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62AB" w:rsidRPr="00B8502E" w:rsidRDefault="00A11D8C" w:rsidP="00A11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Требования к оформлению тезисов</w:t>
      </w:r>
    </w:p>
    <w:p w:rsidR="00091B84" w:rsidRPr="00B8502E" w:rsidRDefault="00091B8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>Объем тезисов не должен превышать 3-</w:t>
      </w:r>
      <w:r w:rsidR="00C81438" w:rsidRPr="00B8502E">
        <w:rPr>
          <w:rFonts w:ascii="Times New Roman" w:hAnsi="Times New Roman" w:cs="Times New Roman"/>
          <w:sz w:val="26"/>
          <w:szCs w:val="26"/>
        </w:rPr>
        <w:t>5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страниц формата А</w:t>
      </w:r>
      <w:r w:rsidR="00526EF3" w:rsidRPr="00B8502E">
        <w:rPr>
          <w:rFonts w:ascii="Times New Roman" w:hAnsi="Times New Roman" w:cs="Times New Roman"/>
          <w:sz w:val="26"/>
          <w:szCs w:val="26"/>
        </w:rPr>
        <w:t>4</w:t>
      </w:r>
      <w:r w:rsidRPr="00B8502E">
        <w:rPr>
          <w:rFonts w:ascii="Times New Roman" w:hAnsi="Times New Roman" w:cs="Times New Roman"/>
          <w:sz w:val="26"/>
          <w:szCs w:val="26"/>
        </w:rPr>
        <w:t xml:space="preserve">. Материалы набираются </w:t>
      </w:r>
      <w:r w:rsidR="00723FD2">
        <w:rPr>
          <w:rFonts w:ascii="Times New Roman" w:hAnsi="Times New Roman" w:cs="Times New Roman"/>
          <w:sz w:val="26"/>
          <w:szCs w:val="26"/>
        </w:rPr>
        <w:t xml:space="preserve">и сохраняются </w:t>
      </w:r>
      <w:r w:rsidRPr="00B8502E">
        <w:rPr>
          <w:rFonts w:ascii="Times New Roman" w:hAnsi="Times New Roman" w:cs="Times New Roman"/>
          <w:sz w:val="26"/>
          <w:szCs w:val="26"/>
        </w:rPr>
        <w:t xml:space="preserve">в редакторе 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MSWORD</w:t>
      </w:r>
      <w:r w:rsidR="00723FD2">
        <w:rPr>
          <w:rFonts w:ascii="Times New Roman" w:hAnsi="Times New Roman" w:cs="Times New Roman"/>
          <w:sz w:val="26"/>
          <w:szCs w:val="26"/>
        </w:rPr>
        <w:t xml:space="preserve"> 97-2003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 расширением *.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B8502E">
        <w:rPr>
          <w:rFonts w:ascii="Times New Roman" w:hAnsi="Times New Roman" w:cs="Times New Roman"/>
          <w:sz w:val="26"/>
          <w:szCs w:val="26"/>
        </w:rPr>
        <w:t>. Шрифт TimesNewRoman</w:t>
      </w:r>
      <w:r w:rsidR="00526EF3" w:rsidRPr="00B8502E">
        <w:rPr>
          <w:rFonts w:ascii="Times New Roman" w:hAnsi="Times New Roman" w:cs="Times New Roman"/>
          <w:sz w:val="26"/>
          <w:szCs w:val="26"/>
        </w:rPr>
        <w:t>14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pt</w:t>
      </w:r>
      <w:r w:rsidRPr="00B8502E">
        <w:rPr>
          <w:rFonts w:ascii="Times New Roman" w:hAnsi="Times New Roman" w:cs="Times New Roman"/>
          <w:sz w:val="26"/>
          <w:szCs w:val="26"/>
        </w:rPr>
        <w:t xml:space="preserve">, межстрочный интервал – </w:t>
      </w:r>
      <w:r w:rsidR="00772FC4" w:rsidRPr="00B8502E">
        <w:rPr>
          <w:rFonts w:ascii="Times New Roman" w:hAnsi="Times New Roman" w:cs="Times New Roman"/>
          <w:sz w:val="26"/>
          <w:szCs w:val="26"/>
        </w:rPr>
        <w:t>одинарный</w:t>
      </w:r>
      <w:r w:rsidRPr="00B8502E">
        <w:rPr>
          <w:rFonts w:ascii="Times New Roman" w:hAnsi="Times New Roman" w:cs="Times New Roman"/>
          <w:sz w:val="26"/>
          <w:szCs w:val="26"/>
        </w:rPr>
        <w:t xml:space="preserve">, размер ВСЕХ полей – </w:t>
      </w:r>
      <w:r w:rsidR="00526EF3" w:rsidRPr="00B8502E">
        <w:rPr>
          <w:rFonts w:ascii="Times New Roman" w:hAnsi="Times New Roman" w:cs="Times New Roman"/>
          <w:sz w:val="26"/>
          <w:szCs w:val="26"/>
        </w:rPr>
        <w:t>2</w:t>
      </w:r>
      <w:r w:rsidRPr="00B8502E">
        <w:rPr>
          <w:rFonts w:ascii="Times New Roman" w:hAnsi="Times New Roman" w:cs="Times New Roman"/>
          <w:sz w:val="26"/>
          <w:szCs w:val="26"/>
        </w:rPr>
        <w:t xml:space="preserve">,0 см. </w:t>
      </w:r>
      <w:r w:rsidR="00260ED9" w:rsidRPr="00B8502E">
        <w:rPr>
          <w:rFonts w:ascii="Times New Roman" w:hAnsi="Times New Roman" w:cs="Times New Roman"/>
          <w:sz w:val="26"/>
          <w:szCs w:val="26"/>
        </w:rPr>
        <w:t>В начале статьи строчными буквами указывается название (выравнивание по цент</w:t>
      </w:r>
      <w:r w:rsidR="005D1C9F">
        <w:rPr>
          <w:rFonts w:ascii="Times New Roman" w:hAnsi="Times New Roman" w:cs="Times New Roman"/>
          <w:sz w:val="26"/>
          <w:szCs w:val="26"/>
        </w:rPr>
        <w:t>р</w:t>
      </w:r>
      <w:r w:rsidR="00260ED9" w:rsidRPr="00B8502E">
        <w:rPr>
          <w:rFonts w:ascii="Times New Roman" w:hAnsi="Times New Roman" w:cs="Times New Roman"/>
          <w:sz w:val="26"/>
          <w:szCs w:val="26"/>
        </w:rPr>
        <w:t>у), в следующей строке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-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ФИО автора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(выравнивание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, в </w:t>
      </w:r>
      <w:r w:rsidR="00033B26" w:rsidRPr="00B8502E">
        <w:rPr>
          <w:rFonts w:ascii="Times New Roman" w:hAnsi="Times New Roman" w:cs="Times New Roman"/>
          <w:sz w:val="26"/>
          <w:szCs w:val="26"/>
        </w:rPr>
        <w:t>третьей - название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60ED9" w:rsidRPr="00B8502E">
        <w:rPr>
          <w:rFonts w:ascii="Times New Roman" w:hAnsi="Times New Roman" w:cs="Times New Roman"/>
          <w:sz w:val="26"/>
          <w:szCs w:val="26"/>
        </w:rPr>
        <w:t>О</w:t>
      </w:r>
      <w:r w:rsidR="00F366E1" w:rsidRPr="00B8502E">
        <w:rPr>
          <w:rFonts w:ascii="Times New Roman" w:hAnsi="Times New Roman" w:cs="Times New Roman"/>
          <w:sz w:val="26"/>
          <w:szCs w:val="26"/>
        </w:rPr>
        <w:t>О</w:t>
      </w:r>
      <w:r w:rsidR="00033B26" w:rsidRPr="00B8502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33B26" w:rsidRPr="00B8502E">
        <w:rPr>
          <w:rFonts w:ascii="Times New Roman" w:hAnsi="Times New Roman" w:cs="Times New Roman"/>
          <w:sz w:val="26"/>
          <w:szCs w:val="26"/>
        </w:rPr>
        <w:t>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>.</w:t>
      </w:r>
      <w:r w:rsidR="00C74952" w:rsidRPr="00B8502E">
        <w:rPr>
          <w:rFonts w:ascii="Times New Roman" w:hAnsi="Times New Roman" w:cs="Times New Roman"/>
          <w:sz w:val="26"/>
          <w:szCs w:val="26"/>
        </w:rPr>
        <w:t xml:space="preserve"> Отступ 1.25. 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Ссылки на литературу указываются в соответствии с </w:t>
      </w:r>
      <w:r w:rsidR="00E078FD" w:rsidRPr="00B8502E">
        <w:rPr>
          <w:rFonts w:ascii="Times New Roman" w:hAnsi="Times New Roman" w:cs="Times New Roman"/>
          <w:b/>
          <w:sz w:val="26"/>
          <w:szCs w:val="26"/>
        </w:rPr>
        <w:t>ГОСТ 7.0.5.-2008</w:t>
      </w:r>
      <w:r w:rsidR="00A11D8C" w:rsidRPr="00B8502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сноски оформляются 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в </w:t>
      </w:r>
      <w:r w:rsidR="00A11D8C" w:rsidRPr="00B8502E">
        <w:rPr>
          <w:rFonts w:ascii="Times New Roman" w:hAnsi="Times New Roman" w:cs="Times New Roman"/>
          <w:sz w:val="26"/>
          <w:szCs w:val="26"/>
        </w:rPr>
        <w:t>квадратны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 скобка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, список литературы </w:t>
      </w:r>
      <w:r w:rsidR="005B5F7D" w:rsidRPr="00B8502E">
        <w:rPr>
          <w:rFonts w:ascii="Times New Roman" w:hAnsi="Times New Roman" w:cs="Times New Roman"/>
          <w:sz w:val="26"/>
          <w:szCs w:val="26"/>
        </w:rPr>
        <w:t xml:space="preserve">и источников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приводится в конце текста с и </w:t>
      </w:r>
      <w:r w:rsidR="00033B26" w:rsidRPr="00B8502E">
        <w:rPr>
          <w:rFonts w:ascii="Times New Roman" w:hAnsi="Times New Roman" w:cs="Times New Roman"/>
          <w:sz w:val="26"/>
          <w:szCs w:val="26"/>
        </w:rPr>
        <w:t>отделяе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тся одной пустой строкой от текста </w:t>
      </w:r>
      <w:r w:rsidR="00033B26" w:rsidRPr="00B8502E">
        <w:rPr>
          <w:rFonts w:ascii="Times New Roman" w:hAnsi="Times New Roman" w:cs="Times New Roman"/>
          <w:sz w:val="26"/>
          <w:szCs w:val="26"/>
        </w:rPr>
        <w:t>тезисов</w:t>
      </w:r>
      <w:r w:rsidR="00A11D8C" w:rsidRPr="00B8502E">
        <w:rPr>
          <w:rFonts w:ascii="Times New Roman" w:hAnsi="Times New Roman" w:cs="Times New Roman"/>
          <w:sz w:val="26"/>
          <w:szCs w:val="26"/>
        </w:rPr>
        <w:t>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25AE" w:rsidRPr="00B8502E" w:rsidRDefault="00AF3553" w:rsidP="00AF3553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Образцы библиографического описания разных видов печатной продукции</w:t>
      </w:r>
    </w:p>
    <w:p w:rsidR="00AF3553" w:rsidRPr="00B8502E" w:rsidRDefault="00AF3553" w:rsidP="00F725AE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 xml:space="preserve"> поГОСТ 7.0.5.-2008</w:t>
      </w:r>
    </w:p>
    <w:p w:rsidR="00F725AE" w:rsidRPr="00B8502E" w:rsidRDefault="00F725AE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Статьи из журналов и сборников</w:t>
      </w:r>
      <w:r w:rsidRPr="00B8502E">
        <w:rPr>
          <w:rFonts w:ascii="Times New Roman" w:hAnsi="Times New Roman" w:cs="Times New Roman"/>
          <w:b/>
          <w:bCs/>
          <w:caps/>
          <w:sz w:val="26"/>
          <w:szCs w:val="26"/>
        </w:rPr>
        <w:t>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Адорно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Т. В. К логике социальных наук //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Вопр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философии. 1992. № 10.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Монографии: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Тарасова В. И. Политическая история Латинской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Америки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учеб. для вузов.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Проспект,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Философия культуры и философия науки: проблемы и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гипотезы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межвуз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сб. науч. тр. / под ред. С. Ф. 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Мартыновича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Саратов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Изд-во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ун-та, 1999. - 199 с.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Райзберг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Б. А., Лозовский Л. Ш., Стародубцева Е. Б. Современный экономический словарь.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ИНФРА-М,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Авторефераты: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Глухов В. А. Исследование, разработка и построение системы электронной доставки документов в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библиотеке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автореф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…. канд.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техн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наук.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Диссертации: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Фенухин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В. И. Этнополитические конфликты в современной России: на примере Северо-Кавказского региона :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… канд. полит. наук. М., 2002.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Аналитические обзоры: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Экономика и политика России и государств ближнего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зарубежья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аналит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обзор, апр. 2007 / Рос. акад. наук, Ин-т мировой экономики и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отношений.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ИМЭМО, 2007.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Материалы конференций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 xml:space="preserve">Археология: история и перспективы: сб. ст. Первой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межрегион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>., Ярославль, 2003.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Марьинских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 Д. М. Разработка ландшафтного плана как необходимое условие устойчивого развития города (на примере Тюмени) // Экология ландшафта и планирование </w:t>
      </w:r>
      <w:proofErr w:type="gramStart"/>
      <w:r w:rsidRPr="00B8502E">
        <w:rPr>
          <w:rFonts w:ascii="Times New Roman" w:hAnsi="Times New Roman" w:cs="Times New Roman"/>
          <w:sz w:val="26"/>
          <w:szCs w:val="26"/>
        </w:rPr>
        <w:t>землепользования :</w:t>
      </w:r>
      <w:proofErr w:type="gramEnd"/>
      <w:r w:rsidRPr="00B8502E">
        <w:rPr>
          <w:rFonts w:ascii="Times New Roman" w:hAnsi="Times New Roman" w:cs="Times New Roman"/>
          <w:sz w:val="26"/>
          <w:szCs w:val="26"/>
        </w:rPr>
        <w:t xml:space="preserve"> тезисы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докл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(Иркутск, 11-12 сент. </w:t>
      </w:r>
      <w:smartTag w:uri="urn:schemas-microsoft-com:office:smarttags" w:element="metricconverter">
        <w:smartTagPr>
          <w:attr w:name="ProductID" w:val="2000 г"/>
        </w:smartTagPr>
        <w:r w:rsidRPr="00B8502E">
          <w:rPr>
            <w:rFonts w:ascii="Times New Roman" w:hAnsi="Times New Roman" w:cs="Times New Roman"/>
            <w:sz w:val="26"/>
            <w:szCs w:val="26"/>
          </w:rPr>
          <w:t>2000 г</w:t>
        </w:r>
      </w:smartTag>
      <w:r w:rsidRPr="00B8502E">
        <w:rPr>
          <w:rFonts w:ascii="Times New Roman" w:hAnsi="Times New Roman" w:cs="Times New Roman"/>
          <w:sz w:val="26"/>
          <w:szCs w:val="26"/>
        </w:rPr>
        <w:t xml:space="preserve">.).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Интернет-документы: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Логинова Л. Г. Сущность результата дополнительного образования детей // Образование: исследовано в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мире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науч.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пед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интернет-журн. 21.10.03. URL: http://www.oim.ru/reader.asp?nomer= 366 (дата обращения: 17.04.07).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952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5D1F" w:rsidRDefault="006D5D1F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4952" w:rsidRPr="00E078FD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B20C3">
        <w:rPr>
          <w:rFonts w:ascii="Times New Roman" w:hAnsi="Times New Roman" w:cs="Times New Roman"/>
          <w:sz w:val="28"/>
          <w:szCs w:val="28"/>
        </w:rPr>
        <w:t>2</w:t>
      </w:r>
    </w:p>
    <w:p w:rsidR="00C601F5" w:rsidRDefault="00C74952" w:rsidP="00C601F5">
      <w:pPr>
        <w:pStyle w:val="ac"/>
        <w:rPr>
          <w:sz w:val="28"/>
          <w:szCs w:val="28"/>
        </w:rPr>
      </w:pPr>
      <w:bookmarkStart w:id="1" w:name="_Toc445942167"/>
      <w:r w:rsidRPr="00C74952">
        <w:rPr>
          <w:sz w:val="28"/>
          <w:szCs w:val="28"/>
        </w:rPr>
        <w:t>Образец оформления текста тезисов</w:t>
      </w:r>
    </w:p>
    <w:p w:rsidR="003F60FC" w:rsidRPr="00C74952" w:rsidRDefault="003F60FC" w:rsidP="00C601F5">
      <w:pPr>
        <w:pStyle w:val="ac"/>
        <w:rPr>
          <w:sz w:val="28"/>
          <w:szCs w:val="28"/>
        </w:rPr>
      </w:pPr>
    </w:p>
    <w:bookmarkEnd w:id="1"/>
    <w:p w:rsidR="003F08F7" w:rsidRPr="005F4BB3" w:rsidRDefault="003F08F7" w:rsidP="003F08F7">
      <w:pPr>
        <w:pStyle w:val="ac"/>
        <w:rPr>
          <w:sz w:val="28"/>
          <w:szCs w:val="28"/>
        </w:rPr>
      </w:pPr>
      <w:r w:rsidRPr="005F4BB3">
        <w:rPr>
          <w:sz w:val="28"/>
          <w:szCs w:val="28"/>
        </w:rPr>
        <w:t>Наставничество как условие профессиональной поддержки будущих педагогов (Секция №5)</w:t>
      </w:r>
    </w:p>
    <w:p w:rsidR="003F08F7" w:rsidRPr="00CE77EE" w:rsidRDefault="003F08F7" w:rsidP="003F08F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Устьянцева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Юрьевна</w:t>
      </w:r>
      <w:r w:rsidRPr="00541618">
        <w:rPr>
          <w:rFonts w:ascii="Times New Roman" w:hAnsi="Times New Roman" w:cs="Times New Roman"/>
          <w:i/>
          <w:sz w:val="28"/>
          <w:szCs w:val="28"/>
        </w:rPr>
        <w:t>,</w:t>
      </w:r>
    </w:p>
    <w:p w:rsidR="003F08F7" w:rsidRDefault="003F08F7" w:rsidP="003F08F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преподаватель </w:t>
      </w:r>
      <w:r>
        <w:rPr>
          <w:rStyle w:val="ed-value"/>
          <w:rFonts w:ascii="Times New Roman" w:hAnsi="Times New Roman" w:cs="Times New Roman"/>
          <w:i/>
          <w:sz w:val="28"/>
          <w:szCs w:val="28"/>
        </w:rPr>
        <w:t>ГАПОУ</w:t>
      </w: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 </w:t>
      </w:r>
      <w:r w:rsidRPr="00541618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СО </w:t>
      </w:r>
      <w:r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«Камышловский </w:t>
      </w:r>
    </w:p>
    <w:p w:rsidR="003F08F7" w:rsidRDefault="003F08F7" w:rsidP="003F08F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педагогический колледж»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к.психол.н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., </w:t>
      </w:r>
    </w:p>
    <w:p w:rsidR="003F08F7" w:rsidRPr="00777ECB" w:rsidRDefault="003F08F7" w:rsidP="003F08F7">
      <w:pPr>
        <w:pStyle w:val="31"/>
        <w:ind w:firstLine="0"/>
        <w:jc w:val="right"/>
        <w:rPr>
          <w:b w:val="0"/>
          <w:i/>
          <w:color w:val="auto"/>
          <w:highlight w:val="yellow"/>
          <w:lang w:val="en-US"/>
        </w:rPr>
      </w:pPr>
      <w:proofErr w:type="gramStart"/>
      <w:r w:rsidRPr="00D16F6D">
        <w:rPr>
          <w:b w:val="0"/>
          <w:i/>
          <w:color w:val="auto"/>
          <w:lang w:val="en-US"/>
        </w:rPr>
        <w:t>e</w:t>
      </w:r>
      <w:r w:rsidRPr="00777ECB">
        <w:rPr>
          <w:b w:val="0"/>
          <w:i/>
          <w:color w:val="auto"/>
          <w:lang w:val="en-US"/>
        </w:rPr>
        <w:t>-</w:t>
      </w:r>
      <w:r w:rsidRPr="00D16F6D">
        <w:rPr>
          <w:b w:val="0"/>
          <w:i/>
          <w:color w:val="auto"/>
          <w:lang w:val="en-US"/>
        </w:rPr>
        <w:t>mail</w:t>
      </w:r>
      <w:proofErr w:type="gramEnd"/>
      <w:r w:rsidRPr="00777ECB">
        <w:rPr>
          <w:b w:val="0"/>
          <w:i/>
          <w:color w:val="auto"/>
          <w:lang w:val="en-US"/>
        </w:rPr>
        <w:t xml:space="preserve">: </w:t>
      </w:r>
      <w:hyperlink r:id="rId14" w:history="1">
        <w:r w:rsidRPr="008D4797">
          <w:rPr>
            <w:rStyle w:val="a3"/>
            <w:b w:val="0"/>
            <w:i/>
            <w:color w:val="auto"/>
            <w:u w:val="none"/>
            <w:lang w:val="en-US"/>
          </w:rPr>
          <w:t>kettyus</w:t>
        </w:r>
        <w:r w:rsidRPr="00777ECB">
          <w:rPr>
            <w:rStyle w:val="a3"/>
            <w:b w:val="0"/>
            <w:i/>
            <w:color w:val="auto"/>
            <w:u w:val="none"/>
            <w:lang w:val="en-US"/>
          </w:rPr>
          <w:t>@</w:t>
        </w:r>
        <w:r w:rsidRPr="008D4797">
          <w:rPr>
            <w:rStyle w:val="a3"/>
            <w:b w:val="0"/>
            <w:i/>
            <w:color w:val="auto"/>
            <w:u w:val="none"/>
            <w:lang w:val="en-US"/>
          </w:rPr>
          <w:t>yandex</w:t>
        </w:r>
        <w:r w:rsidRPr="00777ECB">
          <w:rPr>
            <w:rStyle w:val="a3"/>
            <w:b w:val="0"/>
            <w:i/>
            <w:color w:val="auto"/>
            <w:u w:val="none"/>
            <w:lang w:val="en-US"/>
          </w:rPr>
          <w:t>.</w:t>
        </w:r>
        <w:r w:rsidRPr="008D4797">
          <w:rPr>
            <w:rStyle w:val="a3"/>
            <w:b w:val="0"/>
            <w:i/>
            <w:color w:val="auto"/>
            <w:u w:val="none"/>
            <w:lang w:val="en-US"/>
          </w:rPr>
          <w:t>ru</w:t>
        </w:r>
      </w:hyperlink>
      <w:r w:rsidRPr="00777ECB">
        <w:rPr>
          <w:b w:val="0"/>
          <w:i/>
          <w:color w:val="auto"/>
          <w:lang w:val="en-US"/>
        </w:rPr>
        <w:t xml:space="preserve">, </w:t>
      </w:r>
    </w:p>
    <w:p w:rsidR="003F60FC" w:rsidRPr="00CE77EE" w:rsidRDefault="003F08F7" w:rsidP="003F08F7">
      <w:pPr>
        <w:spacing w:after="0" w:line="240" w:lineRule="auto"/>
        <w:ind w:left="851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>г. Камышлов</w:t>
      </w:r>
    </w:p>
    <w:p w:rsidR="00325DF4" w:rsidRPr="00CE77EE" w:rsidRDefault="00325DF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1F5" w:rsidRPr="00201F28" w:rsidRDefault="004A7A5E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28">
        <w:rPr>
          <w:rStyle w:val="FontStyle17"/>
          <w:rFonts w:ascii="Times New Roman" w:hAnsi="Times New Roman"/>
          <w:sz w:val="28"/>
          <w:szCs w:val="28"/>
        </w:rPr>
        <w:t>Наставничество является одним из приоритетов государственной образовательной политики</w:t>
      </w:r>
      <w:r w:rsidR="00971CA0" w:rsidRPr="00201F28">
        <w:rPr>
          <w:rFonts w:ascii="Times New Roman" w:hAnsi="Times New Roman"/>
          <w:sz w:val="28"/>
          <w:szCs w:val="28"/>
        </w:rPr>
        <w:t xml:space="preserve"> </w:t>
      </w:r>
      <w:r w:rsidR="00325DF4" w:rsidRPr="00201F28"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C74952" w:rsidRPr="00201F28" w:rsidRDefault="00C74952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28">
        <w:rPr>
          <w:rFonts w:ascii="Times New Roman" w:hAnsi="Times New Roman" w:cs="Times New Roman"/>
          <w:sz w:val="28"/>
          <w:szCs w:val="28"/>
        </w:rPr>
        <w:t>…</w:t>
      </w:r>
    </w:p>
    <w:p w:rsidR="005B5F7D" w:rsidRPr="00CE77EE" w:rsidRDefault="005B5F7D" w:rsidP="00C7495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25DF4" w:rsidRPr="00541618" w:rsidRDefault="00C74952" w:rsidP="00325DF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618">
        <w:rPr>
          <w:rFonts w:ascii="Times New Roman" w:hAnsi="Times New Roman" w:cs="Times New Roman"/>
          <w:i/>
          <w:sz w:val="28"/>
          <w:szCs w:val="28"/>
        </w:rPr>
        <w:t xml:space="preserve">Список литературы </w:t>
      </w:r>
    </w:p>
    <w:p w:rsidR="00C601F5" w:rsidRPr="004E71E2" w:rsidRDefault="00541618" w:rsidP="004E71E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E71E2">
        <w:rPr>
          <w:rFonts w:ascii="Times New Roman" w:hAnsi="Times New Roman"/>
          <w:i/>
          <w:sz w:val="28"/>
          <w:szCs w:val="28"/>
        </w:rPr>
        <w:t>Реан</w:t>
      </w:r>
      <w:proofErr w:type="spellEnd"/>
      <w:r w:rsidRPr="004E71E2">
        <w:rPr>
          <w:rFonts w:ascii="Times New Roman" w:hAnsi="Times New Roman"/>
          <w:i/>
          <w:sz w:val="28"/>
          <w:szCs w:val="28"/>
        </w:rPr>
        <w:t xml:space="preserve"> А. А.</w:t>
      </w:r>
      <w:r w:rsidR="00D16F6D" w:rsidRPr="00D16F6D">
        <w:rPr>
          <w:rFonts w:ascii="Times New Roman" w:hAnsi="Times New Roman"/>
          <w:i/>
          <w:sz w:val="28"/>
          <w:szCs w:val="28"/>
        </w:rPr>
        <w:t xml:space="preserve"> </w:t>
      </w:r>
      <w:r w:rsidRPr="004E71E2">
        <w:rPr>
          <w:rFonts w:ascii="Times New Roman" w:hAnsi="Times New Roman"/>
          <w:i/>
          <w:sz w:val="28"/>
          <w:szCs w:val="28"/>
        </w:rPr>
        <w:t xml:space="preserve">Психология личности. 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СПб</w:t>
      </w:r>
      <w:proofErr w:type="gramStart"/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r w:rsidR="00D16F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B20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proofErr w:type="gramEnd"/>
      <w:r w:rsidR="007B20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Питер, 2015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 </w:t>
      </w: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08F7" w:rsidRDefault="003F08F7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08F7" w:rsidRDefault="003F08F7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Pr="00E078FD" w:rsidRDefault="004A7A5E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78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F08F7" w:rsidRDefault="003F08F7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 w:rsidRPr="00C74952">
        <w:rPr>
          <w:sz w:val="28"/>
          <w:szCs w:val="28"/>
        </w:rPr>
        <w:t xml:space="preserve">Образец оформления </w:t>
      </w:r>
      <w:r>
        <w:rPr>
          <w:sz w:val="28"/>
          <w:szCs w:val="28"/>
        </w:rPr>
        <w:t>методической разработки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Полное наименование ОУ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Pr="00F778B6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Pr="00F778B6">
        <w:rPr>
          <w:sz w:val="28"/>
          <w:szCs w:val="28"/>
        </w:rPr>
        <w:t>…</w:t>
      </w:r>
      <w:proofErr w:type="gramStart"/>
      <w:r w:rsidRPr="00F778B6">
        <w:rPr>
          <w:sz w:val="28"/>
          <w:szCs w:val="28"/>
        </w:rPr>
        <w:t>…(</w:t>
      </w:r>
      <w:proofErr w:type="gramEnd"/>
      <w:r w:rsidRPr="00F778B6">
        <w:rPr>
          <w:sz w:val="28"/>
          <w:szCs w:val="28"/>
        </w:rPr>
        <w:t>«</w:t>
      </w:r>
      <w:r>
        <w:rPr>
          <w:sz w:val="28"/>
          <w:szCs w:val="28"/>
        </w:rPr>
        <w:t>Конспект</w:t>
      </w:r>
      <w:r w:rsidRPr="00F778B6">
        <w:rPr>
          <w:sz w:val="28"/>
          <w:szCs w:val="28"/>
        </w:rPr>
        <w:t>……»)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Секция №…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ind w:left="5103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 (и):</w:t>
      </w:r>
    </w:p>
    <w:p w:rsidR="004A7A5E" w:rsidRPr="00CE77EE" w:rsidRDefault="004A7A5E" w:rsidP="004A7A5E">
      <w:pPr>
        <w:pStyle w:val="ac"/>
        <w:ind w:left="5103"/>
        <w:jc w:val="left"/>
        <w:rPr>
          <w:b w:val="0"/>
          <w:sz w:val="28"/>
          <w:szCs w:val="28"/>
        </w:rPr>
      </w:pPr>
      <w:r w:rsidRPr="00CE77EE">
        <w:rPr>
          <w:b w:val="0"/>
          <w:sz w:val="28"/>
          <w:szCs w:val="28"/>
        </w:rPr>
        <w:t>ФИО, должность</w:t>
      </w:r>
      <w:r>
        <w:rPr>
          <w:b w:val="0"/>
          <w:sz w:val="28"/>
          <w:szCs w:val="28"/>
        </w:rPr>
        <w:t>, роль в проекте*</w:t>
      </w:r>
      <w:r w:rsidR="0056544B">
        <w:rPr>
          <w:b w:val="0"/>
          <w:sz w:val="28"/>
          <w:szCs w:val="28"/>
        </w:rPr>
        <w:t>,</w:t>
      </w:r>
    </w:p>
    <w:p w:rsidR="00D72988" w:rsidRPr="00D72988" w:rsidRDefault="00D72988" w:rsidP="004A7A5E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участники проект</w:t>
      </w:r>
      <w:r w:rsidR="0056544B">
        <w:rPr>
          <w:sz w:val="28"/>
          <w:szCs w:val="28"/>
        </w:rPr>
        <w:t>а по развитию наставничества в С</w:t>
      </w:r>
      <w:r>
        <w:rPr>
          <w:sz w:val="28"/>
          <w:szCs w:val="28"/>
        </w:rPr>
        <w:t xml:space="preserve">вердловской области «Старт в </w:t>
      </w:r>
      <w:proofErr w:type="gramStart"/>
      <w:r>
        <w:rPr>
          <w:sz w:val="28"/>
          <w:szCs w:val="28"/>
        </w:rPr>
        <w:t>будущее»</w:t>
      </w:r>
      <w:r w:rsidR="008D4797">
        <w:rPr>
          <w:sz w:val="28"/>
          <w:szCs w:val="28"/>
        </w:rPr>
        <w:t>…</w:t>
      </w:r>
      <w:proofErr w:type="gramEnd"/>
      <w:r w:rsidR="008D4797">
        <w:rPr>
          <w:sz w:val="28"/>
          <w:szCs w:val="28"/>
        </w:rPr>
        <w:t>сезона</w:t>
      </w:r>
      <w:r>
        <w:rPr>
          <w:sz w:val="28"/>
          <w:szCs w:val="28"/>
        </w:rPr>
        <w:t xml:space="preserve"> </w:t>
      </w:r>
      <w:r w:rsidRPr="00201F28">
        <w:rPr>
          <w:b w:val="0"/>
          <w:i/>
          <w:sz w:val="28"/>
          <w:szCs w:val="28"/>
        </w:rPr>
        <w:t>(*</w:t>
      </w:r>
      <w:proofErr w:type="spellStart"/>
      <w:r w:rsidRPr="00201F28">
        <w:rPr>
          <w:b w:val="0"/>
          <w:i/>
          <w:sz w:val="28"/>
          <w:szCs w:val="28"/>
        </w:rPr>
        <w:t>пп</w:t>
      </w:r>
      <w:proofErr w:type="spellEnd"/>
      <w:r w:rsidRPr="00201F28">
        <w:rPr>
          <w:b w:val="0"/>
          <w:i/>
          <w:sz w:val="28"/>
          <w:szCs w:val="28"/>
        </w:rPr>
        <w:t xml:space="preserve"> указать только для участников</w:t>
      </w:r>
      <w:r w:rsidR="00201F28" w:rsidRPr="00201F28">
        <w:rPr>
          <w:b w:val="0"/>
          <w:i/>
          <w:sz w:val="28"/>
          <w:szCs w:val="28"/>
        </w:rPr>
        <w:t xml:space="preserve"> проекта</w:t>
      </w:r>
      <w:r w:rsidRPr="00201F28">
        <w:rPr>
          <w:b w:val="0"/>
          <w:i/>
          <w:sz w:val="28"/>
          <w:szCs w:val="28"/>
        </w:rPr>
        <w:t>)</w:t>
      </w: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ОУ, территория:</w:t>
      </w:r>
    </w:p>
    <w:p w:rsidR="004A7A5E" w:rsidRDefault="004A7A5E" w:rsidP="004A7A5E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Адрес (а) электронной почты: </w:t>
      </w:r>
    </w:p>
    <w:p w:rsidR="008C72F9" w:rsidRDefault="008C72F9" w:rsidP="004A7A5E">
      <w:pPr>
        <w:pStyle w:val="ac"/>
        <w:ind w:left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</w:pPr>
      <w:r>
        <w:rPr>
          <w:sz w:val="28"/>
          <w:szCs w:val="28"/>
        </w:rPr>
        <w:t>Город, год</w:t>
      </w:r>
    </w:p>
    <w:p w:rsidR="00CE77EE" w:rsidRDefault="00CE77EE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D31" w:rsidRDefault="00AD0D3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0D31" w:rsidRPr="00AD0D31" w:rsidRDefault="00D41F9F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AD0D31" w:rsidRPr="00AD0D31" w:rsidRDefault="00AD0D31" w:rsidP="00AD0D31">
      <w:pPr>
        <w:pStyle w:val="Default"/>
        <w:ind w:firstLine="709"/>
        <w:jc w:val="both"/>
        <w:rPr>
          <w:sz w:val="28"/>
          <w:szCs w:val="28"/>
        </w:rPr>
      </w:pPr>
    </w:p>
    <w:p w:rsidR="00AD0D31" w:rsidRPr="00AD0D31" w:rsidRDefault="00AD0D31" w:rsidP="00AD0D31">
      <w:pPr>
        <w:pStyle w:val="Default"/>
        <w:ind w:firstLine="709"/>
        <w:jc w:val="both"/>
      </w:pPr>
    </w:p>
    <w:p w:rsidR="00AD0D31" w:rsidRPr="004B5765" w:rsidRDefault="00AD0D31" w:rsidP="00AD0D31">
      <w:pPr>
        <w:pStyle w:val="Default"/>
        <w:ind w:firstLine="709"/>
        <w:jc w:val="center"/>
        <w:rPr>
          <w:b/>
          <w:sz w:val="28"/>
          <w:szCs w:val="28"/>
        </w:rPr>
      </w:pPr>
      <w:r w:rsidRPr="004B5765">
        <w:rPr>
          <w:b/>
          <w:sz w:val="28"/>
          <w:szCs w:val="28"/>
        </w:rPr>
        <w:t>Согласие на обработку персональных данных</w:t>
      </w:r>
    </w:p>
    <w:p w:rsidR="004A7A5E" w:rsidRPr="004B5765" w:rsidRDefault="004A7A5E" w:rsidP="00AD0D31">
      <w:pPr>
        <w:pStyle w:val="Default"/>
        <w:ind w:firstLine="709"/>
        <w:jc w:val="center"/>
        <w:rPr>
          <w:b/>
          <w:sz w:val="28"/>
          <w:szCs w:val="28"/>
        </w:rPr>
      </w:pPr>
    </w:p>
    <w:p w:rsidR="00AD0D31" w:rsidRPr="004B5765" w:rsidRDefault="00AD0D31" w:rsidP="00642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65">
        <w:rPr>
          <w:rFonts w:ascii="Times New Roman" w:hAnsi="Times New Roman" w:cs="Times New Roman"/>
          <w:sz w:val="28"/>
          <w:szCs w:val="28"/>
        </w:rPr>
        <w:t xml:space="preserve">Я, Иванов И.И., даю согласие на обработку персональных данных, указанных мною в заявке участника </w:t>
      </w:r>
      <w:r w:rsidR="0018474B" w:rsidRPr="0018474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8474B" w:rsidRPr="0018474B">
        <w:rPr>
          <w:rFonts w:ascii="Times New Roman" w:hAnsi="Times New Roman" w:cs="Times New Roman"/>
          <w:sz w:val="28"/>
          <w:szCs w:val="28"/>
        </w:rPr>
        <w:t xml:space="preserve"> Всероссийской</w:t>
      </w:r>
      <w:r w:rsidR="00C271D3">
        <w:rPr>
          <w:rFonts w:ascii="Times New Roman" w:hAnsi="Times New Roman" w:cs="Times New Roman"/>
          <w:sz w:val="28"/>
          <w:szCs w:val="28"/>
        </w:rPr>
        <w:t xml:space="preserve"> с международным участием</w:t>
      </w:r>
      <w:r w:rsidR="0018474B" w:rsidRPr="0018474B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для руководящих и педагогических работников "Наставничество в образовании: теоретические и организационно-методические основы"</w:t>
      </w:r>
      <w:r w:rsidR="0018474B">
        <w:rPr>
          <w:rFonts w:ascii="Times New Roman" w:hAnsi="Times New Roman" w:cs="Times New Roman"/>
          <w:sz w:val="28"/>
          <w:szCs w:val="28"/>
        </w:rPr>
        <w:t xml:space="preserve"> </w:t>
      </w:r>
      <w:r w:rsidRPr="004B5765">
        <w:rPr>
          <w:rFonts w:ascii="Times New Roman" w:hAnsi="Times New Roman" w:cs="Times New Roman"/>
          <w:sz w:val="28"/>
          <w:szCs w:val="28"/>
        </w:rPr>
        <w:t xml:space="preserve">в соответствии с п.4 ст. 9 Федерального закона от 27.07.2006 г. №152-ФЗ «О персональных данных», далее – Федеральный закон). 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 </w:t>
      </w:r>
    </w:p>
    <w:p w:rsidR="00AD0D31" w:rsidRPr="004B5765" w:rsidRDefault="00AD0D31" w:rsidP="00AD0D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D31" w:rsidRPr="004B5765" w:rsidRDefault="00AD0D31" w:rsidP="00AD0D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5765">
        <w:rPr>
          <w:rFonts w:ascii="Times New Roman" w:hAnsi="Times New Roman" w:cs="Times New Roman"/>
          <w:sz w:val="28"/>
          <w:szCs w:val="28"/>
        </w:rPr>
        <w:t>Дата</w:t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AD0D31" w:rsidRPr="004B5765" w:rsidRDefault="00AD0D31" w:rsidP="00AD0D31">
      <w:pPr>
        <w:pStyle w:val="Default"/>
        <w:ind w:firstLine="709"/>
        <w:jc w:val="both"/>
        <w:rPr>
          <w:sz w:val="28"/>
          <w:szCs w:val="28"/>
        </w:rPr>
      </w:pPr>
    </w:p>
    <w:p w:rsidR="00AD0D31" w:rsidRDefault="00AD0D31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50F" w:rsidRDefault="00052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250F" w:rsidRPr="00E078FD" w:rsidRDefault="0005250F" w:rsidP="000525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05250F" w:rsidRPr="006D5D1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D1F">
        <w:rPr>
          <w:rFonts w:ascii="Times New Roman" w:hAnsi="Times New Roman"/>
          <w:b/>
          <w:sz w:val="28"/>
          <w:szCs w:val="28"/>
        </w:rPr>
        <w:t>Реквизиты для оплаты</w:t>
      </w:r>
    </w:p>
    <w:p w:rsidR="0005250F" w:rsidRPr="00C74952" w:rsidRDefault="0005250F" w:rsidP="000525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05F0" w:rsidRPr="007505F0" w:rsidRDefault="00102DD6" w:rsidP="00750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Получатель: </w:t>
      </w:r>
      <w:r w:rsidR="007505F0" w:rsidRPr="007505F0">
        <w:rPr>
          <w:rFonts w:ascii="Times New Roman" w:eastAsia="Calibri" w:hAnsi="Times New Roman" w:cs="Times New Roman"/>
          <w:sz w:val="28"/>
          <w:szCs w:val="28"/>
        </w:rPr>
        <w:t>ГАПОУ СО «Камышловский педагогический колледж»</w:t>
      </w:r>
    </w:p>
    <w:p w:rsidR="0005250F" w:rsidRPr="00C74952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24860 г"/>
        </w:smartTagPr>
        <w:r w:rsidRPr="00C74952">
          <w:rPr>
            <w:rFonts w:ascii="Times New Roman" w:hAnsi="Times New Roman"/>
            <w:sz w:val="28"/>
            <w:szCs w:val="28"/>
          </w:rPr>
          <w:t>624860 г</w:t>
        </w:r>
      </w:smartTag>
      <w:r w:rsidR="00102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02DD6">
        <w:rPr>
          <w:rFonts w:ascii="Times New Roman" w:hAnsi="Times New Roman"/>
          <w:sz w:val="28"/>
          <w:szCs w:val="28"/>
        </w:rPr>
        <w:t>Камышлов,  ул.</w:t>
      </w:r>
      <w:proofErr w:type="gramEnd"/>
      <w:r w:rsidR="00102DD6">
        <w:rPr>
          <w:rFonts w:ascii="Times New Roman" w:hAnsi="Times New Roman"/>
          <w:sz w:val="28"/>
          <w:szCs w:val="28"/>
        </w:rPr>
        <w:t xml:space="preserve"> </w:t>
      </w:r>
      <w:r w:rsidRPr="00C74952">
        <w:rPr>
          <w:rFonts w:ascii="Times New Roman" w:hAnsi="Times New Roman"/>
          <w:sz w:val="28"/>
          <w:szCs w:val="28"/>
        </w:rPr>
        <w:t xml:space="preserve">Маяковского </w:t>
      </w:r>
      <w:r w:rsidR="00102DD6">
        <w:rPr>
          <w:rFonts w:ascii="Times New Roman" w:hAnsi="Times New Roman"/>
          <w:sz w:val="28"/>
          <w:szCs w:val="28"/>
        </w:rPr>
        <w:t>д.</w:t>
      </w:r>
      <w:r w:rsidRPr="00C74952">
        <w:rPr>
          <w:rFonts w:ascii="Times New Roman" w:hAnsi="Times New Roman"/>
          <w:sz w:val="28"/>
          <w:szCs w:val="28"/>
        </w:rPr>
        <w:t xml:space="preserve">11. </w:t>
      </w:r>
    </w:p>
    <w:p w:rsidR="0005250F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 xml:space="preserve">ИНН 6613001734  </w:t>
      </w:r>
    </w:p>
    <w:p w:rsidR="0005250F" w:rsidRPr="00C74952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>КПП 663301001</w:t>
      </w:r>
    </w:p>
    <w:p w:rsidR="0005250F" w:rsidRPr="00C74952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sz w:val="28"/>
          <w:szCs w:val="28"/>
        </w:rPr>
        <w:t xml:space="preserve">Министерство финансов Свердловской области </w:t>
      </w:r>
    </w:p>
    <w:p w:rsidR="0005250F" w:rsidRPr="00C74952" w:rsidRDefault="007505F0" w:rsidP="0005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</w:t>
      </w:r>
      <w:r w:rsidR="0005250F" w:rsidRPr="00C74952">
        <w:rPr>
          <w:rFonts w:ascii="Times New Roman" w:hAnsi="Times New Roman"/>
          <w:sz w:val="28"/>
          <w:szCs w:val="28"/>
        </w:rPr>
        <w:t>ПОУ СО «Камышловский педагогический колледж»)</w:t>
      </w:r>
    </w:p>
    <w:p w:rsidR="00366539" w:rsidRDefault="0005250F" w:rsidP="00052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4952">
        <w:rPr>
          <w:rFonts w:ascii="Times New Roman" w:hAnsi="Times New Roman"/>
          <w:b/>
          <w:sz w:val="28"/>
          <w:szCs w:val="28"/>
        </w:rPr>
        <w:t>Банк</w:t>
      </w:r>
      <w:r w:rsidR="00366539">
        <w:rPr>
          <w:rFonts w:ascii="Times New Roman" w:hAnsi="Times New Roman"/>
          <w:b/>
          <w:sz w:val="28"/>
          <w:szCs w:val="28"/>
        </w:rPr>
        <w:t xml:space="preserve"> получателя</w:t>
      </w:r>
      <w:r w:rsidRPr="00C74952">
        <w:rPr>
          <w:rFonts w:ascii="Times New Roman" w:hAnsi="Times New Roman"/>
          <w:b/>
          <w:sz w:val="28"/>
          <w:szCs w:val="28"/>
        </w:rPr>
        <w:t>: Уральское ГУ Банка России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5250F" w:rsidRPr="00C74952" w:rsidRDefault="0005250F" w:rsidP="00052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 </w:t>
      </w:r>
      <w:r w:rsidRPr="00C74952">
        <w:rPr>
          <w:rFonts w:ascii="Times New Roman" w:hAnsi="Times New Roman"/>
          <w:sz w:val="28"/>
          <w:szCs w:val="28"/>
        </w:rPr>
        <w:t>046577001</w:t>
      </w:r>
    </w:p>
    <w:p w:rsidR="007505F0" w:rsidRPr="007505F0" w:rsidRDefault="007505F0" w:rsidP="007505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05F0">
        <w:rPr>
          <w:rFonts w:ascii="Times New Roman" w:eastAsia="Calibri" w:hAnsi="Times New Roman" w:cs="Times New Roman"/>
          <w:sz w:val="28"/>
          <w:szCs w:val="28"/>
        </w:rPr>
        <w:t>р/с 40601810165773000001</w:t>
      </w:r>
    </w:p>
    <w:p w:rsidR="007505F0" w:rsidRPr="007505F0" w:rsidRDefault="007505F0" w:rsidP="00750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5F0">
        <w:rPr>
          <w:rFonts w:ascii="Times New Roman" w:eastAsia="Calibri" w:hAnsi="Times New Roman" w:cs="Times New Roman"/>
          <w:sz w:val="28"/>
          <w:szCs w:val="28"/>
        </w:rPr>
        <w:t xml:space="preserve">л/с 33012010800 </w:t>
      </w:r>
    </w:p>
    <w:p w:rsidR="007505F0" w:rsidRPr="007505F0" w:rsidRDefault="007505F0" w:rsidP="007505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05F0">
        <w:rPr>
          <w:rFonts w:ascii="Times New Roman" w:eastAsia="Calibri" w:hAnsi="Times New Roman" w:cs="Times New Roman"/>
          <w:sz w:val="28"/>
          <w:szCs w:val="28"/>
        </w:rPr>
        <w:t>ОКТМО 65741000001</w:t>
      </w:r>
    </w:p>
    <w:p w:rsidR="0005250F" w:rsidRDefault="0005250F" w:rsidP="0075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F0">
        <w:rPr>
          <w:rFonts w:ascii="Times New Roman" w:hAnsi="Times New Roman" w:cs="Times New Roman"/>
          <w:sz w:val="28"/>
          <w:szCs w:val="28"/>
        </w:rPr>
        <w:t>КБК 01200000000000000130</w:t>
      </w:r>
    </w:p>
    <w:p w:rsidR="0005250F" w:rsidRPr="00C74952" w:rsidRDefault="00366539" w:rsidP="00052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539">
        <w:rPr>
          <w:rFonts w:ascii="Times New Roman" w:hAnsi="Times New Roman" w:cs="Times New Roman"/>
          <w:b/>
          <w:sz w:val="28"/>
          <w:szCs w:val="28"/>
        </w:rPr>
        <w:t>Назначение платежа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66539">
        <w:rPr>
          <w:rFonts w:ascii="Times New Roman" w:hAnsi="Times New Roman" w:cs="Times New Roman"/>
          <w:sz w:val="28"/>
          <w:szCs w:val="28"/>
        </w:rPr>
        <w:t xml:space="preserve">за </w:t>
      </w:r>
      <w:r w:rsidR="00102DD6">
        <w:rPr>
          <w:rFonts w:ascii="Times New Roman" w:hAnsi="Times New Roman" w:cs="Times New Roman"/>
          <w:sz w:val="28"/>
          <w:szCs w:val="28"/>
        </w:rPr>
        <w:t xml:space="preserve">участие в НПК </w:t>
      </w:r>
    </w:p>
    <w:p w:rsidR="0005250F" w:rsidRDefault="0005250F" w:rsidP="0005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50F" w:rsidRDefault="0005250F" w:rsidP="0005250F">
      <w:pPr>
        <w:pStyle w:val="302"/>
        <w:spacing w:before="0" w:after="0"/>
        <w:jc w:val="right"/>
        <w:rPr>
          <w:b w:val="0"/>
          <w:sz w:val="28"/>
          <w:szCs w:val="28"/>
        </w:rPr>
      </w:pPr>
    </w:p>
    <w:p w:rsidR="0005250F" w:rsidRPr="003D106D" w:rsidRDefault="0005250F" w:rsidP="0005250F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>
        <w:rPr>
          <w:b w:val="0"/>
          <w:sz w:val="28"/>
          <w:szCs w:val="28"/>
        </w:rPr>
        <w:lastRenderedPageBreak/>
        <w:t>Приложение 6</w:t>
      </w:r>
    </w:p>
    <w:p w:rsidR="0005250F" w:rsidRDefault="0005250F" w:rsidP="0005250F">
      <w:pPr>
        <w:pStyle w:val="302"/>
        <w:spacing w:before="0" w:after="0"/>
        <w:jc w:val="right"/>
        <w:rPr>
          <w:sz w:val="16"/>
          <w:szCs w:val="16"/>
        </w:rPr>
      </w:pPr>
    </w:p>
    <w:p w:rsidR="0005250F" w:rsidRPr="00ED601F" w:rsidRDefault="0005250F" w:rsidP="0005250F">
      <w:pPr>
        <w:pStyle w:val="302"/>
        <w:spacing w:before="0" w:after="0"/>
        <w:jc w:val="right"/>
        <w:rPr>
          <w:sz w:val="16"/>
          <w:szCs w:val="16"/>
        </w:rPr>
      </w:pPr>
      <w:r w:rsidRPr="00ED601F">
        <w:rPr>
          <w:sz w:val="16"/>
          <w:szCs w:val="16"/>
        </w:rPr>
        <w:t>ДЛЯ ЮРИДИЧЕСКИХ ЛИЦ</w:t>
      </w:r>
    </w:p>
    <w:p w:rsidR="0005250F" w:rsidRPr="00ED601F" w:rsidRDefault="0005250F" w:rsidP="0005250F">
      <w:pPr>
        <w:pStyle w:val="302"/>
        <w:spacing w:before="0" w:after="0"/>
      </w:pPr>
      <w:r w:rsidRPr="00ED601F">
        <w:t>Договор</w:t>
      </w:r>
    </w:p>
    <w:p w:rsidR="0005250F" w:rsidRPr="00ED601F" w:rsidRDefault="0005250F" w:rsidP="0005250F">
      <w:pPr>
        <w:pStyle w:val="302"/>
        <w:spacing w:before="0" w:after="0"/>
      </w:pPr>
      <w:r w:rsidRPr="00ED601F">
        <w:t>о возмещении затрат, связанных с публикацией тезисов НПК</w:t>
      </w:r>
    </w:p>
    <w:p w:rsidR="0005250F" w:rsidRPr="00ED601F" w:rsidRDefault="0005250F" w:rsidP="0005250F">
      <w:pPr>
        <w:pStyle w:val="302"/>
        <w:spacing w:before="0" w:after="0"/>
      </w:pPr>
    </w:p>
    <w:p w:rsidR="0005250F" w:rsidRPr="00ED601F" w:rsidRDefault="0005250F" w:rsidP="0005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г. Камышлов                                                                                         </w:t>
      </w:r>
      <w:proofErr w:type="gramStart"/>
      <w:r w:rsidRPr="00ED601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ED601F">
        <w:rPr>
          <w:rFonts w:ascii="Times New Roman" w:hAnsi="Times New Roman"/>
          <w:sz w:val="24"/>
          <w:szCs w:val="24"/>
        </w:rPr>
        <w:t>___» ____________ 20____г.</w:t>
      </w:r>
    </w:p>
    <w:p w:rsidR="0005250F" w:rsidRPr="00ED601F" w:rsidRDefault="0005250F" w:rsidP="00052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250F" w:rsidRPr="00ED601F" w:rsidRDefault="0005250F" w:rsidP="0005250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="00102DD6">
        <w:rPr>
          <w:rFonts w:ascii="Times New Roman" w:hAnsi="Times New Roman"/>
          <w:b/>
          <w:sz w:val="24"/>
          <w:szCs w:val="24"/>
        </w:rPr>
        <w:t>автономное</w:t>
      </w:r>
      <w:r w:rsidRPr="00ED60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профессиональное </w:t>
      </w:r>
      <w:r w:rsidRPr="00ED601F">
        <w:rPr>
          <w:rFonts w:ascii="Times New Roman" w:hAnsi="Times New Roman"/>
          <w:b/>
          <w:sz w:val="24"/>
          <w:szCs w:val="24"/>
        </w:rPr>
        <w:t>образовательное учреждение Свердловской области «Камышловский педагогический колледж»,</w:t>
      </w:r>
      <w:r w:rsidRPr="00ED601F">
        <w:rPr>
          <w:rFonts w:ascii="Times New Roman" w:hAnsi="Times New Roman"/>
          <w:sz w:val="24"/>
          <w:szCs w:val="24"/>
        </w:rPr>
        <w:t xml:space="preserve"> именуемое в дальнейшем «Исполнитель», в лице директора </w:t>
      </w:r>
      <w:r>
        <w:rPr>
          <w:rFonts w:ascii="Times New Roman" w:hAnsi="Times New Roman"/>
          <w:sz w:val="24"/>
          <w:szCs w:val="24"/>
        </w:rPr>
        <w:t>Кочневой Елены Николаевны</w:t>
      </w:r>
      <w:r w:rsidRPr="00ED601F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 w:rsidRPr="00ED601F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 </w:t>
      </w:r>
    </w:p>
    <w:p w:rsidR="0005250F" w:rsidRPr="00ED601F" w:rsidRDefault="0005250F" w:rsidP="000525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__________________________________________________________________________________,</w:t>
      </w:r>
    </w:p>
    <w:p w:rsidR="0005250F" w:rsidRPr="00ED601F" w:rsidRDefault="0005250F" w:rsidP="00052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именуемое в дальнейшем «Заказчик», в лице </w:t>
      </w:r>
      <w:r>
        <w:rPr>
          <w:rFonts w:ascii="Times New Roman" w:hAnsi="Times New Roman"/>
          <w:sz w:val="24"/>
          <w:szCs w:val="24"/>
        </w:rPr>
        <w:t xml:space="preserve">___________________________________________ </w:t>
      </w:r>
      <w:r w:rsidRPr="00ED601F">
        <w:rPr>
          <w:rFonts w:ascii="Times New Roman" w:hAnsi="Times New Roman"/>
          <w:sz w:val="24"/>
          <w:szCs w:val="24"/>
        </w:rPr>
        <w:t>__________________________________________________________________________________, действующего на основании Устава, с другой стороны, заключили настоящий договор о нижеследующем:</w:t>
      </w:r>
    </w:p>
    <w:p w:rsidR="0005250F" w:rsidRDefault="0005250F" w:rsidP="0005250F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5250F" w:rsidRPr="0018474B" w:rsidRDefault="0005250F" w:rsidP="0005250F">
      <w:pPr>
        <w:spacing w:after="0" w:line="240" w:lineRule="auto"/>
        <w:ind w:firstLine="426"/>
        <w:jc w:val="both"/>
        <w:rPr>
          <w:sz w:val="24"/>
          <w:szCs w:val="24"/>
        </w:rPr>
      </w:pPr>
      <w:r w:rsidRPr="00F778B6">
        <w:rPr>
          <w:rFonts w:ascii="Times New Roman" w:hAnsi="Times New Roman" w:cs="Times New Roman"/>
          <w:sz w:val="24"/>
          <w:szCs w:val="24"/>
        </w:rPr>
        <w:t xml:space="preserve">1.1. По настоящему договору </w:t>
      </w:r>
      <w:r w:rsidRPr="0018474B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по проведению </w:t>
      </w:r>
      <w:r w:rsidRPr="0018474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84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74B">
        <w:rPr>
          <w:rFonts w:ascii="Times New Roman" w:hAnsi="Times New Roman" w:cs="Times New Roman"/>
          <w:sz w:val="24"/>
          <w:szCs w:val="24"/>
        </w:rPr>
        <w:t>Всероссийской</w:t>
      </w:r>
      <w:r w:rsidR="00102DD6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102DD6">
        <w:rPr>
          <w:rFonts w:ascii="Times New Roman" w:hAnsi="Times New Roman" w:cs="Times New Roman"/>
          <w:sz w:val="24"/>
          <w:szCs w:val="24"/>
        </w:rPr>
        <w:t xml:space="preserve"> международным участием</w:t>
      </w:r>
      <w:r w:rsidRPr="0018474B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4B">
        <w:rPr>
          <w:rFonts w:ascii="Times New Roman" w:hAnsi="Times New Roman" w:cs="Times New Roman"/>
          <w:sz w:val="24"/>
          <w:szCs w:val="24"/>
        </w:rPr>
        <w:t>для руководящих 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4B">
        <w:rPr>
          <w:rFonts w:ascii="Times New Roman" w:hAnsi="Times New Roman" w:cs="Times New Roman"/>
          <w:sz w:val="24"/>
          <w:szCs w:val="24"/>
        </w:rPr>
        <w:t>"Наставничество в образовании: теоретические и организационно-методические основы"</w:t>
      </w:r>
      <w:r w:rsidRPr="0018474B">
        <w:rPr>
          <w:sz w:val="24"/>
          <w:szCs w:val="24"/>
        </w:rPr>
        <w:t>.</w:t>
      </w:r>
    </w:p>
    <w:p w:rsidR="0005250F" w:rsidRPr="00ED601F" w:rsidRDefault="0005250F" w:rsidP="0005250F">
      <w:pPr>
        <w:pStyle w:val="a7"/>
        <w:ind w:firstLine="426"/>
        <w:jc w:val="both"/>
        <w:rPr>
          <w:szCs w:val="24"/>
        </w:rPr>
      </w:pPr>
      <w:r w:rsidRPr="00ED601F">
        <w:rPr>
          <w:szCs w:val="24"/>
        </w:rPr>
        <w:t>1.2. По настоящему договору Исполнитель обязуется принять тезисы</w:t>
      </w:r>
      <w:r>
        <w:rPr>
          <w:szCs w:val="24"/>
        </w:rPr>
        <w:t>, методические разработки</w:t>
      </w:r>
      <w:r w:rsidRPr="00ED601F">
        <w:rPr>
          <w:szCs w:val="24"/>
        </w:rPr>
        <w:t xml:space="preserve"> от Заказчика и опубликовать их в сборнике </w:t>
      </w:r>
      <w:r>
        <w:rPr>
          <w:szCs w:val="24"/>
        </w:rPr>
        <w:t>материалов</w:t>
      </w:r>
      <w:r w:rsidR="00BB06E4">
        <w:rPr>
          <w:szCs w:val="24"/>
        </w:rPr>
        <w:t xml:space="preserve"> </w:t>
      </w:r>
      <w:r>
        <w:rPr>
          <w:szCs w:val="24"/>
        </w:rPr>
        <w:t>Конференции</w:t>
      </w:r>
      <w:r w:rsidRPr="00ED601F">
        <w:rPr>
          <w:szCs w:val="24"/>
        </w:rPr>
        <w:t>, а Заказчик обязуется оплатить публикацию тезисов</w:t>
      </w:r>
      <w:r w:rsidR="00BB06E4">
        <w:rPr>
          <w:szCs w:val="24"/>
        </w:rPr>
        <w:t>/</w:t>
      </w:r>
      <w:r>
        <w:rPr>
          <w:szCs w:val="24"/>
        </w:rPr>
        <w:t>методических разработок</w:t>
      </w:r>
      <w:r w:rsidRPr="00ED601F">
        <w:rPr>
          <w:szCs w:val="24"/>
        </w:rPr>
        <w:t xml:space="preserve"> в данном сборнике на условиях настоящего </w:t>
      </w:r>
      <w:r>
        <w:rPr>
          <w:szCs w:val="24"/>
        </w:rPr>
        <w:t>договора, оформить электронный сертификат.</w:t>
      </w:r>
    </w:p>
    <w:p w:rsidR="0005250F" w:rsidRPr="006F432D" w:rsidRDefault="0005250F" w:rsidP="000525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1.3. В сборнике публикуются тезисы, представленные и оплаченные Заказчиком до </w:t>
      </w:r>
      <w:r w:rsidRPr="006F432D">
        <w:rPr>
          <w:rFonts w:ascii="Times New Roman" w:hAnsi="Times New Roman"/>
          <w:sz w:val="24"/>
          <w:szCs w:val="24"/>
        </w:rPr>
        <w:t>20.02.2019 г.</w:t>
      </w:r>
    </w:p>
    <w:p w:rsidR="0005250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2. Стоимость работ и порядок расчетов</w:t>
      </w:r>
    </w:p>
    <w:p w:rsidR="0005250F" w:rsidRDefault="0005250F" w:rsidP="0005250F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>2.1. Стоимость публикации тезисов</w:t>
      </w:r>
      <w:r>
        <w:rPr>
          <w:rFonts w:ascii="Times New Roman" w:hAnsi="Times New Roman"/>
          <w:sz w:val="24"/>
          <w:szCs w:val="24"/>
        </w:rPr>
        <w:t xml:space="preserve"> (от 3-5 стр.)</w:t>
      </w:r>
      <w:r w:rsidRPr="00772FC4">
        <w:rPr>
          <w:rFonts w:ascii="Times New Roman" w:hAnsi="Times New Roman"/>
          <w:sz w:val="24"/>
          <w:szCs w:val="24"/>
        </w:rPr>
        <w:t xml:space="preserve"> в сборнике тезисов </w:t>
      </w:r>
      <w:r w:rsidRPr="00F778B6">
        <w:rPr>
          <w:rFonts w:ascii="Times New Roman" w:hAnsi="Times New Roman" w:cs="Times New Roman"/>
          <w:szCs w:val="24"/>
        </w:rPr>
        <w:t>и методических материалов</w:t>
      </w:r>
      <w:r>
        <w:rPr>
          <w:rFonts w:ascii="Times New Roman" w:hAnsi="Times New Roman" w:cs="Times New Roman"/>
          <w:szCs w:val="24"/>
        </w:rPr>
        <w:t xml:space="preserve"> </w:t>
      </w:r>
      <w:r w:rsidRPr="0018474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8474B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4B">
        <w:rPr>
          <w:rFonts w:ascii="Times New Roman" w:hAnsi="Times New Roman" w:cs="Times New Roman"/>
          <w:sz w:val="24"/>
          <w:szCs w:val="24"/>
        </w:rPr>
        <w:t>для руководящих 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74B">
        <w:rPr>
          <w:rFonts w:ascii="Times New Roman" w:hAnsi="Times New Roman" w:cs="Times New Roman"/>
          <w:sz w:val="24"/>
          <w:szCs w:val="24"/>
        </w:rPr>
        <w:t>"Наставничество в образовании: теоретические и организационно-методические основы"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FC4">
        <w:rPr>
          <w:rFonts w:ascii="Times New Roman" w:hAnsi="Times New Roman"/>
          <w:sz w:val="24"/>
          <w:szCs w:val="24"/>
        </w:rPr>
        <w:t>составляет 300 рублей 00 коп. (триста</w:t>
      </w:r>
      <w:r>
        <w:rPr>
          <w:rFonts w:ascii="Times New Roman" w:hAnsi="Times New Roman"/>
          <w:sz w:val="24"/>
          <w:szCs w:val="24"/>
        </w:rPr>
        <w:t xml:space="preserve"> рублей 00 коп.)</w:t>
      </w:r>
    </w:p>
    <w:p w:rsidR="0005250F" w:rsidRPr="00772FC4" w:rsidRDefault="0005250F" w:rsidP="0005250F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>2.2. Стоимость работ определена на основании калькуляции и включает компенсацию всех издержек Исполнителя по выполнению предусмотренных настоящим договором работ.</w:t>
      </w:r>
    </w:p>
    <w:p w:rsidR="0005250F" w:rsidRPr="00CD0461" w:rsidRDefault="0005250F" w:rsidP="0005250F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ED601F">
        <w:rPr>
          <w:rFonts w:ascii="Times New Roman" w:hAnsi="Times New Roman"/>
          <w:sz w:val="24"/>
          <w:szCs w:val="24"/>
        </w:rPr>
        <w:t xml:space="preserve">. Заказчик осуществляет 100% предоплату по условиям настоящего договора до </w:t>
      </w:r>
      <w:r>
        <w:rPr>
          <w:rFonts w:ascii="Times New Roman" w:hAnsi="Times New Roman"/>
          <w:sz w:val="24"/>
          <w:szCs w:val="24"/>
        </w:rPr>
        <w:t>20.02.2019 г.</w:t>
      </w:r>
    </w:p>
    <w:p w:rsidR="0005250F" w:rsidRPr="00ED601F" w:rsidRDefault="0005250F" w:rsidP="000525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ED601F">
        <w:rPr>
          <w:rFonts w:ascii="Times New Roman" w:hAnsi="Times New Roman"/>
          <w:sz w:val="24"/>
          <w:szCs w:val="24"/>
        </w:rPr>
        <w:t>. Оплата работ по настоящему договору осуществляются в безналичной форме путем пе</w:t>
      </w:r>
      <w:r>
        <w:rPr>
          <w:rFonts w:ascii="Times New Roman" w:hAnsi="Times New Roman"/>
          <w:sz w:val="24"/>
          <w:szCs w:val="24"/>
        </w:rPr>
        <w:t xml:space="preserve">речисления денежных средств на </w:t>
      </w:r>
      <w:r w:rsidRPr="00ED601F">
        <w:rPr>
          <w:rFonts w:ascii="Times New Roman" w:hAnsi="Times New Roman"/>
          <w:sz w:val="24"/>
          <w:szCs w:val="24"/>
        </w:rPr>
        <w:t>счет Исполнителя, указанный в реквизитах в настоящем договоре, либо внесением денежных средств в кассу.</w:t>
      </w:r>
    </w:p>
    <w:p w:rsidR="0005250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3. Срок</w:t>
      </w:r>
      <w:r w:rsidR="00BB06E4">
        <w:rPr>
          <w:rFonts w:ascii="Times New Roman" w:hAnsi="Times New Roman"/>
          <w:b/>
          <w:sz w:val="24"/>
          <w:szCs w:val="24"/>
        </w:rPr>
        <w:t xml:space="preserve"> </w:t>
      </w:r>
      <w:r w:rsidRPr="00ED601F">
        <w:rPr>
          <w:rFonts w:ascii="Times New Roman" w:hAnsi="Times New Roman"/>
          <w:b/>
          <w:sz w:val="24"/>
          <w:szCs w:val="24"/>
        </w:rPr>
        <w:t xml:space="preserve">действия договора и выполнения работ </w:t>
      </w:r>
    </w:p>
    <w:p w:rsidR="0005250F" w:rsidRPr="00ED601F" w:rsidRDefault="0005250F" w:rsidP="000525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3.1. Договор вступает в действие с момента подписания его обеими сторонами и действует до </w:t>
      </w:r>
      <w:r>
        <w:rPr>
          <w:rFonts w:ascii="Times New Roman" w:hAnsi="Times New Roman"/>
          <w:sz w:val="24"/>
          <w:szCs w:val="24"/>
        </w:rPr>
        <w:t>28.04.2020 г.</w:t>
      </w:r>
    </w:p>
    <w:p w:rsidR="0005250F" w:rsidRPr="0017425C" w:rsidRDefault="0005250F" w:rsidP="000525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3.2. Срок выполнения работ с </w:t>
      </w:r>
      <w:r w:rsidRPr="001742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8.02</w:t>
      </w:r>
      <w:r w:rsidRPr="0017425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17425C">
        <w:rPr>
          <w:rFonts w:ascii="Times New Roman" w:hAnsi="Times New Roman"/>
          <w:sz w:val="24"/>
          <w:szCs w:val="24"/>
        </w:rPr>
        <w:t xml:space="preserve"> г. по 2</w:t>
      </w:r>
      <w:r>
        <w:rPr>
          <w:rFonts w:ascii="Times New Roman" w:hAnsi="Times New Roman"/>
          <w:sz w:val="24"/>
          <w:szCs w:val="24"/>
        </w:rPr>
        <w:t>8</w:t>
      </w:r>
      <w:r w:rsidRPr="0017425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4.2020</w:t>
      </w:r>
      <w:r w:rsidRPr="0017425C">
        <w:rPr>
          <w:rFonts w:ascii="Times New Roman" w:hAnsi="Times New Roman"/>
          <w:sz w:val="24"/>
          <w:szCs w:val="24"/>
        </w:rPr>
        <w:t>г.</w:t>
      </w:r>
    </w:p>
    <w:p w:rsidR="0005250F" w:rsidRPr="00ED601F" w:rsidRDefault="0005250F" w:rsidP="000525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3.3. Работа считается выполненной, если тезисы опубликованы в сборнике тезисов НПК.</w:t>
      </w:r>
    </w:p>
    <w:p w:rsidR="0005250F" w:rsidRDefault="0005250F" w:rsidP="0005250F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05250F" w:rsidRPr="00ED601F" w:rsidRDefault="0005250F" w:rsidP="000525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4.1. В случае </w:t>
      </w:r>
      <w:r w:rsidRPr="00ED601F">
        <w:rPr>
          <w:rFonts w:ascii="Times New Roman" w:hAnsi="Times New Roman"/>
          <w:bCs/>
          <w:color w:val="000000"/>
          <w:spacing w:val="-2"/>
          <w:sz w:val="24"/>
          <w:szCs w:val="24"/>
        </w:rPr>
        <w:t>одностороннего</w:t>
      </w:r>
      <w:r w:rsidR="00BB06E4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отказа от исполнения обязательств Заказчиком, </w:t>
      </w:r>
      <w:r w:rsidRPr="00ED601F">
        <w:rPr>
          <w:rFonts w:ascii="Times New Roman" w:hAnsi="Times New Roman"/>
          <w:color w:val="000000"/>
          <w:sz w:val="24"/>
          <w:szCs w:val="24"/>
        </w:rPr>
        <w:t>последний обязан оплатить Исполнителю фактически понесенные им расходы, если они оказаны в соответствии с п.1.1. договора.</w:t>
      </w:r>
    </w:p>
    <w:p w:rsidR="0005250F" w:rsidRPr="00ED601F" w:rsidRDefault="0005250F" w:rsidP="000525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D601F">
        <w:rPr>
          <w:rFonts w:ascii="Times New Roman" w:hAnsi="Times New Roman"/>
          <w:color w:val="000000"/>
          <w:sz w:val="24"/>
          <w:szCs w:val="24"/>
        </w:rPr>
        <w:t xml:space="preserve">4.2. В случае </w:t>
      </w:r>
      <w:r w:rsidRPr="00ED601F">
        <w:rPr>
          <w:rFonts w:ascii="Times New Roman" w:hAnsi="Times New Roman"/>
          <w:bCs/>
          <w:color w:val="000000"/>
          <w:sz w:val="24"/>
          <w:szCs w:val="24"/>
        </w:rPr>
        <w:t>одностороннего</w:t>
      </w:r>
      <w:r w:rsidR="00BB06E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D601F">
        <w:rPr>
          <w:rFonts w:ascii="Times New Roman" w:hAnsi="Times New Roman"/>
          <w:color w:val="000000"/>
          <w:sz w:val="24"/>
          <w:szCs w:val="24"/>
        </w:rPr>
        <w:t>отказа от исполнения обязательств Исполнителем</w:t>
      </w:r>
      <w:r w:rsidRPr="00ED601F">
        <w:rPr>
          <w:rFonts w:ascii="Times New Roman" w:hAnsi="Times New Roman"/>
          <w:caps/>
          <w:color w:val="000000"/>
          <w:sz w:val="24"/>
          <w:szCs w:val="24"/>
        </w:rPr>
        <w:t>,</w:t>
      </w:r>
      <w:r w:rsidRPr="00ED601F">
        <w:rPr>
          <w:rFonts w:ascii="Times New Roman" w:hAnsi="Times New Roman"/>
          <w:color w:val="000000"/>
          <w:sz w:val="24"/>
          <w:szCs w:val="24"/>
        </w:rPr>
        <w:t xml:space="preserve"> последний обязуется возвратить перечисленные Заказчиком денежные средства, за исключением </w:t>
      </w:r>
      <w:r w:rsidRPr="00ED601F">
        <w:rPr>
          <w:rFonts w:ascii="Times New Roman" w:hAnsi="Times New Roman"/>
          <w:color w:val="000000"/>
          <w:sz w:val="24"/>
          <w:szCs w:val="24"/>
        </w:rPr>
        <w:lastRenderedPageBreak/>
        <w:t>фактически понесенных расходов за оказываемые услуги, если они были оказаны в соответствии с условиями настоящего договора.</w:t>
      </w:r>
    </w:p>
    <w:p w:rsidR="0005250F" w:rsidRDefault="0005250F" w:rsidP="0005250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05250F" w:rsidRPr="00ED601F" w:rsidRDefault="0005250F" w:rsidP="0005250F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5.1. Настоящий договор составлен в двух экземплярах - по одному для каждой стороны, -  имеющих одинаковую юридическую силу. </w:t>
      </w:r>
    </w:p>
    <w:p w:rsidR="0005250F" w:rsidRPr="00ED601F" w:rsidRDefault="0005250F" w:rsidP="0005250F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05250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6. Юридические адреса, банковские реквизиты и подписи сторон.</w:t>
      </w:r>
    </w:p>
    <w:p w:rsidR="0005250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50F" w:rsidRPr="00ED601F" w:rsidRDefault="0005250F" w:rsidP="0005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7"/>
        <w:gridCol w:w="4980"/>
      </w:tblGrid>
      <w:tr w:rsidR="0005250F" w:rsidRPr="00ED601F" w:rsidTr="00F24868">
        <w:tc>
          <w:tcPr>
            <w:tcW w:w="5157" w:type="dxa"/>
          </w:tcPr>
          <w:p w:rsidR="0005250F" w:rsidRPr="00ED601F" w:rsidRDefault="0005250F" w:rsidP="00F248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4980" w:type="dxa"/>
          </w:tcPr>
          <w:p w:rsidR="0005250F" w:rsidRPr="00ED601F" w:rsidRDefault="0005250F" w:rsidP="00F248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ЗАКАЗЧИК:</w:t>
            </w:r>
          </w:p>
          <w:p w:rsidR="0005250F" w:rsidRPr="00ED601F" w:rsidRDefault="0005250F" w:rsidP="00F248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ar-SA"/>
              </w:rPr>
            </w:pPr>
          </w:p>
        </w:tc>
      </w:tr>
      <w:tr w:rsidR="0005250F" w:rsidRPr="00447756" w:rsidTr="00F24868">
        <w:tc>
          <w:tcPr>
            <w:tcW w:w="5157" w:type="dxa"/>
          </w:tcPr>
          <w:p w:rsidR="0005250F" w:rsidRPr="000F5D49" w:rsidRDefault="0005250F" w:rsidP="00F248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Государственное </w:t>
            </w:r>
            <w:r w:rsidR="00BB06E4">
              <w:rPr>
                <w:rFonts w:ascii="Times New Roman" w:hAnsi="Times New Roman"/>
                <w:sz w:val="20"/>
                <w:szCs w:val="18"/>
              </w:rPr>
              <w:t>автономное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профессиональное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образовательное учреждение Свердловской области «Камышловский педагогический колледж»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  <w:p w:rsidR="0005250F" w:rsidRPr="000F5D49" w:rsidRDefault="0005250F" w:rsidP="00F248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smartTag w:uri="urn:schemas-microsoft-com:office:smarttags" w:element="metricconverter">
              <w:smartTagPr>
                <w:attr w:name="ProductID" w:val="624860 г"/>
              </w:smartTagPr>
              <w:r w:rsidRPr="000F5D49">
                <w:rPr>
                  <w:rFonts w:ascii="Times New Roman" w:hAnsi="Times New Roman"/>
                  <w:sz w:val="20"/>
                  <w:szCs w:val="18"/>
                </w:rPr>
                <w:t>624860 г</w:t>
              </w:r>
            </w:smartTag>
            <w:r w:rsidRPr="000F5D49">
              <w:rPr>
                <w:rFonts w:ascii="Times New Roman" w:hAnsi="Times New Roman"/>
                <w:sz w:val="20"/>
                <w:szCs w:val="18"/>
              </w:rPr>
              <w:t xml:space="preserve">. </w:t>
            </w:r>
            <w:proofErr w:type="gramStart"/>
            <w:r w:rsidRPr="000F5D49">
              <w:rPr>
                <w:rFonts w:ascii="Times New Roman" w:hAnsi="Times New Roman"/>
                <w:sz w:val="20"/>
                <w:szCs w:val="18"/>
              </w:rPr>
              <w:t>Камышлов</w:t>
            </w:r>
            <w:r w:rsidR="00102DD6">
              <w:rPr>
                <w:rFonts w:ascii="Times New Roman" w:hAnsi="Times New Roman"/>
                <w:sz w:val="20"/>
                <w:szCs w:val="18"/>
              </w:rPr>
              <w:t>,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 ул.</w:t>
            </w:r>
            <w:proofErr w:type="gramEnd"/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Маяковского</w:t>
            </w:r>
            <w:r w:rsidR="00102DD6">
              <w:rPr>
                <w:rFonts w:ascii="Times New Roman" w:hAnsi="Times New Roman"/>
                <w:sz w:val="20"/>
                <w:szCs w:val="18"/>
              </w:rPr>
              <w:t>, д.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11. </w:t>
            </w:r>
          </w:p>
          <w:p w:rsidR="0005250F" w:rsidRDefault="0005250F" w:rsidP="00F248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ИНН 6613001734   КПП </w:t>
            </w:r>
            <w:r>
              <w:rPr>
                <w:rFonts w:ascii="Times New Roman" w:hAnsi="Times New Roman"/>
                <w:sz w:val="20"/>
                <w:szCs w:val="18"/>
              </w:rPr>
              <w:t>663301001</w:t>
            </w:r>
          </w:p>
          <w:p w:rsidR="0005250F" w:rsidRDefault="0005250F" w:rsidP="00F248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Министерство финансов Свердловской области </w:t>
            </w:r>
          </w:p>
          <w:p w:rsidR="0005250F" w:rsidRPr="000F5D49" w:rsidRDefault="00BB06E4" w:rsidP="00F248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(ГА</w:t>
            </w:r>
            <w:r w:rsidR="0005250F">
              <w:rPr>
                <w:rFonts w:ascii="Times New Roman" w:hAnsi="Times New Roman"/>
                <w:sz w:val="20"/>
                <w:szCs w:val="18"/>
              </w:rPr>
              <w:t>ПОУ СО «Камышловский педагогический колледж»)</w:t>
            </w:r>
          </w:p>
          <w:p w:rsidR="0005250F" w:rsidRPr="000F5D49" w:rsidRDefault="0005250F" w:rsidP="00F24868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b/>
                <w:sz w:val="20"/>
                <w:szCs w:val="18"/>
              </w:rPr>
              <w:t xml:space="preserve">Банк: 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Уральское ГУ Банка России</w:t>
            </w:r>
            <w:r w:rsidRPr="000F5D49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gramStart"/>
            <w:r w:rsidRPr="000F5D49">
              <w:rPr>
                <w:rFonts w:ascii="Times New Roman" w:hAnsi="Times New Roman"/>
                <w:sz w:val="20"/>
                <w:szCs w:val="18"/>
              </w:rPr>
              <w:t xml:space="preserve">БИК  </w:t>
            </w:r>
            <w:r>
              <w:rPr>
                <w:rFonts w:ascii="Times New Roman" w:hAnsi="Times New Roman"/>
                <w:sz w:val="20"/>
                <w:szCs w:val="18"/>
              </w:rPr>
              <w:t>046577001</w:t>
            </w:r>
            <w:proofErr w:type="gramEnd"/>
          </w:p>
          <w:p w:rsidR="0005250F" w:rsidRPr="000F5D49" w:rsidRDefault="0005250F" w:rsidP="00F24868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р/с 40601810</w:t>
            </w:r>
            <w:r>
              <w:rPr>
                <w:rFonts w:ascii="Times New Roman" w:hAnsi="Times New Roman"/>
                <w:sz w:val="20"/>
                <w:szCs w:val="18"/>
              </w:rPr>
              <w:t>165773000001</w:t>
            </w:r>
          </w:p>
          <w:p w:rsidR="0005250F" w:rsidRPr="00BB06E4" w:rsidRDefault="0005250F" w:rsidP="00F248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 xml:space="preserve"> л/с </w:t>
            </w:r>
            <w:r w:rsidR="00BB06E4" w:rsidRPr="00BB06E4">
              <w:rPr>
                <w:rFonts w:ascii="Times New Roman" w:eastAsia="Calibri" w:hAnsi="Times New Roman" w:cs="Times New Roman"/>
              </w:rPr>
              <w:t>33012010800</w:t>
            </w:r>
          </w:p>
          <w:p w:rsidR="0005250F" w:rsidRPr="000F5D49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Директор</w:t>
            </w:r>
          </w:p>
          <w:p w:rsidR="0005250F" w:rsidRPr="000F5D49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F5D49">
              <w:rPr>
                <w:rFonts w:ascii="Times New Roman" w:hAnsi="Times New Roman"/>
                <w:sz w:val="20"/>
                <w:szCs w:val="18"/>
              </w:rPr>
              <w:t>____________________________________</w:t>
            </w:r>
          </w:p>
          <w:p w:rsidR="0005250F" w:rsidRPr="000F5D49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Е.Н.Кочнева</w:t>
            </w:r>
            <w:proofErr w:type="spellEnd"/>
          </w:p>
          <w:p w:rsidR="0005250F" w:rsidRPr="000F5D49" w:rsidRDefault="0005250F" w:rsidP="00F24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980" w:type="dxa"/>
          </w:tcPr>
          <w:p w:rsidR="0005250F" w:rsidRPr="00447756" w:rsidRDefault="0005250F" w:rsidP="00F248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Pr="003D106D" w:rsidRDefault="0005250F" w:rsidP="0005250F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7</w:t>
      </w:r>
    </w:p>
    <w:p w:rsidR="0005250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Pr="006D63C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АКТ</w:t>
      </w:r>
    </w:p>
    <w:p w:rsidR="0005250F" w:rsidRPr="006D63C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сдачи – приемки выполненных работ</w:t>
      </w:r>
    </w:p>
    <w:p w:rsidR="0005250F" w:rsidRPr="006D63C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5250F" w:rsidRPr="006D63CF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D63CF">
        <w:rPr>
          <w:rFonts w:ascii="Times New Roman" w:hAnsi="Times New Roman"/>
          <w:sz w:val="28"/>
          <w:szCs w:val="24"/>
        </w:rPr>
        <w:t xml:space="preserve">по договору № ________ </w:t>
      </w:r>
      <w:proofErr w:type="gramStart"/>
      <w:r w:rsidRPr="006D63CF">
        <w:rPr>
          <w:rFonts w:ascii="Times New Roman" w:hAnsi="Times New Roman"/>
          <w:sz w:val="28"/>
          <w:szCs w:val="24"/>
        </w:rPr>
        <w:t>от  «</w:t>
      </w:r>
      <w:proofErr w:type="gramEnd"/>
      <w:r w:rsidRPr="006D63CF">
        <w:rPr>
          <w:rFonts w:ascii="Times New Roman" w:hAnsi="Times New Roman"/>
          <w:sz w:val="28"/>
          <w:szCs w:val="24"/>
        </w:rPr>
        <w:t>_____» ________________ 20___ г.</w:t>
      </w:r>
    </w:p>
    <w:p w:rsidR="00BB06E4" w:rsidRDefault="0005250F" w:rsidP="0005250F">
      <w:pPr>
        <w:pStyle w:val="302"/>
        <w:spacing w:before="0" w:after="0"/>
        <w:rPr>
          <w:b w:val="0"/>
          <w:sz w:val="28"/>
          <w:szCs w:val="28"/>
        </w:rPr>
      </w:pPr>
      <w:r w:rsidRPr="00F47AD5">
        <w:rPr>
          <w:b w:val="0"/>
          <w:sz w:val="28"/>
          <w:szCs w:val="28"/>
        </w:rPr>
        <w:t>о возмещении затрат, связанных с публикацией</w:t>
      </w:r>
    </w:p>
    <w:p w:rsidR="0005250F" w:rsidRPr="00F47AD5" w:rsidRDefault="0005250F" w:rsidP="0005250F">
      <w:pPr>
        <w:pStyle w:val="302"/>
        <w:spacing w:before="0" w:after="0"/>
        <w:rPr>
          <w:b w:val="0"/>
          <w:sz w:val="28"/>
          <w:szCs w:val="28"/>
        </w:rPr>
      </w:pPr>
      <w:r w:rsidRPr="00F47AD5">
        <w:rPr>
          <w:b w:val="0"/>
          <w:sz w:val="28"/>
          <w:szCs w:val="28"/>
        </w:rPr>
        <w:t xml:space="preserve"> тезисов</w:t>
      </w:r>
      <w:r w:rsidR="00BB06E4">
        <w:rPr>
          <w:b w:val="0"/>
          <w:sz w:val="28"/>
          <w:szCs w:val="28"/>
        </w:rPr>
        <w:t>/методических разработок</w:t>
      </w:r>
      <w:r w:rsidRPr="00F47AD5">
        <w:rPr>
          <w:b w:val="0"/>
          <w:sz w:val="28"/>
          <w:szCs w:val="28"/>
        </w:rPr>
        <w:t xml:space="preserve"> НПК</w:t>
      </w:r>
    </w:p>
    <w:p w:rsidR="0005250F" w:rsidRPr="00F47AD5" w:rsidRDefault="0005250F" w:rsidP="000525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250F" w:rsidRDefault="0005250F" w:rsidP="000525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05250F" w:rsidRPr="006D63CF" w:rsidRDefault="0005250F" w:rsidP="000525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proofErr w:type="gramStart"/>
      <w:r w:rsidRPr="006D63CF">
        <w:rPr>
          <w:rFonts w:ascii="Times New Roman" w:hAnsi="Times New Roman"/>
          <w:sz w:val="28"/>
          <w:szCs w:val="24"/>
        </w:rPr>
        <w:t>Составлен  «</w:t>
      </w:r>
      <w:proofErr w:type="gramEnd"/>
      <w:r w:rsidRPr="006D63CF">
        <w:rPr>
          <w:rFonts w:ascii="Times New Roman" w:hAnsi="Times New Roman"/>
          <w:sz w:val="28"/>
          <w:szCs w:val="24"/>
        </w:rPr>
        <w:t xml:space="preserve"> _____   » _________________  20_____ г. </w:t>
      </w:r>
    </w:p>
    <w:p w:rsidR="0005250F" w:rsidRPr="006D63CF" w:rsidRDefault="0005250F" w:rsidP="000525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05250F" w:rsidRDefault="0005250F" w:rsidP="000525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05250F" w:rsidRDefault="0005250F" w:rsidP="000525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Государственное </w:t>
      </w:r>
      <w:r w:rsidR="00BB06E4">
        <w:rPr>
          <w:rFonts w:ascii="Times New Roman" w:hAnsi="Times New Roman"/>
          <w:sz w:val="28"/>
          <w:szCs w:val="20"/>
        </w:rPr>
        <w:t>автономное</w:t>
      </w:r>
      <w:r>
        <w:rPr>
          <w:rFonts w:ascii="Times New Roman" w:hAnsi="Times New Roman"/>
          <w:sz w:val="28"/>
          <w:szCs w:val="20"/>
        </w:rPr>
        <w:t xml:space="preserve"> профессиональное </w:t>
      </w:r>
      <w:r w:rsidRPr="006D63CF">
        <w:rPr>
          <w:rFonts w:ascii="Times New Roman" w:hAnsi="Times New Roman"/>
          <w:sz w:val="28"/>
          <w:szCs w:val="20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0"/>
        </w:rPr>
        <w:t>Свердловской области</w:t>
      </w:r>
      <w:r w:rsidRPr="006D63CF">
        <w:rPr>
          <w:rFonts w:ascii="Times New Roman" w:hAnsi="Times New Roman"/>
          <w:sz w:val="28"/>
          <w:szCs w:val="20"/>
        </w:rPr>
        <w:t xml:space="preserve"> «Камышловский педагогический колледж», именуемое в дальнейшем «Исполнитель», в лице директора</w:t>
      </w:r>
      <w:r>
        <w:rPr>
          <w:rFonts w:ascii="Times New Roman" w:hAnsi="Times New Roman"/>
          <w:sz w:val="28"/>
          <w:szCs w:val="20"/>
        </w:rPr>
        <w:t xml:space="preserve"> Кочневой Елены Николаевны</w:t>
      </w:r>
      <w:r w:rsidRPr="006D63CF">
        <w:rPr>
          <w:rFonts w:ascii="Times New Roman" w:hAnsi="Times New Roman"/>
          <w:sz w:val="28"/>
          <w:szCs w:val="20"/>
        </w:rPr>
        <w:t xml:space="preserve">, действующего на основании Устава, с одной стороны, и </w:t>
      </w:r>
      <w:r w:rsidRPr="00CC320E">
        <w:rPr>
          <w:rFonts w:ascii="Times New Roman" w:hAnsi="Times New Roman"/>
          <w:sz w:val="28"/>
          <w:szCs w:val="20"/>
        </w:rPr>
        <w:t>________________________</w:t>
      </w:r>
      <w:r>
        <w:rPr>
          <w:rFonts w:ascii="Times New Roman" w:hAnsi="Times New Roman"/>
          <w:sz w:val="28"/>
          <w:szCs w:val="20"/>
        </w:rPr>
        <w:t>__________________________________________</w:t>
      </w:r>
    </w:p>
    <w:p w:rsidR="0005250F" w:rsidRPr="00CC320E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C320E">
        <w:rPr>
          <w:rFonts w:ascii="Times New Roman" w:hAnsi="Times New Roman"/>
          <w:sz w:val="28"/>
          <w:szCs w:val="20"/>
        </w:rPr>
        <w:t>______________________________________________________________________,</w:t>
      </w:r>
    </w:p>
    <w:p w:rsidR="0005250F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именуемое в дальнейшем «Заказчик», в лице </w:t>
      </w:r>
      <w:r>
        <w:rPr>
          <w:rFonts w:ascii="Times New Roman" w:hAnsi="Times New Roman"/>
          <w:sz w:val="28"/>
          <w:szCs w:val="20"/>
        </w:rPr>
        <w:t>_________________________</w:t>
      </w:r>
      <w:r w:rsidRPr="006D63CF">
        <w:rPr>
          <w:rFonts w:ascii="Times New Roman" w:hAnsi="Times New Roman"/>
          <w:sz w:val="28"/>
          <w:szCs w:val="20"/>
        </w:rPr>
        <w:t>_____</w:t>
      </w:r>
    </w:p>
    <w:p w:rsidR="0005250F" w:rsidRPr="006D63CF" w:rsidRDefault="0005250F" w:rsidP="0005250F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______________________________________________________________________, действующего на основании Устава, с другой стороны, составили настоящий </w:t>
      </w:r>
      <w:proofErr w:type="gramStart"/>
      <w:r w:rsidRPr="006D63CF">
        <w:rPr>
          <w:rFonts w:ascii="Times New Roman" w:hAnsi="Times New Roman"/>
          <w:sz w:val="28"/>
          <w:szCs w:val="20"/>
        </w:rPr>
        <w:t>акт  о</w:t>
      </w:r>
      <w:proofErr w:type="gramEnd"/>
      <w:r w:rsidRPr="006D63CF">
        <w:rPr>
          <w:rFonts w:ascii="Times New Roman" w:hAnsi="Times New Roman"/>
          <w:sz w:val="28"/>
          <w:szCs w:val="20"/>
        </w:rPr>
        <w:t xml:space="preserve"> нижеследующем:</w:t>
      </w:r>
    </w:p>
    <w:p w:rsidR="0005250F" w:rsidRPr="006D63CF" w:rsidRDefault="0005250F" w:rsidP="0005250F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Pr="006D63CF">
        <w:rPr>
          <w:rFonts w:ascii="Times New Roman" w:hAnsi="Times New Roman"/>
          <w:sz w:val="28"/>
          <w:szCs w:val="20"/>
        </w:rPr>
        <w:t>Работа – публикация тезисов</w:t>
      </w:r>
      <w:r w:rsidR="00BB06E4">
        <w:rPr>
          <w:rFonts w:ascii="Times New Roman" w:hAnsi="Times New Roman"/>
          <w:sz w:val="28"/>
          <w:szCs w:val="20"/>
        </w:rPr>
        <w:t>/методических разработок</w:t>
      </w:r>
      <w:r w:rsidRPr="006D63CF">
        <w:rPr>
          <w:rFonts w:ascii="Times New Roman" w:hAnsi="Times New Roman"/>
          <w:sz w:val="28"/>
          <w:szCs w:val="20"/>
        </w:rPr>
        <w:t xml:space="preserve"> в сборнике </w:t>
      </w:r>
      <w:r w:rsidRPr="0018474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8474B">
        <w:rPr>
          <w:rFonts w:ascii="Times New Roman" w:hAnsi="Times New Roman" w:cs="Times New Roman"/>
          <w:sz w:val="24"/>
          <w:szCs w:val="24"/>
        </w:rPr>
        <w:t xml:space="preserve"> </w:t>
      </w:r>
      <w:r w:rsidRPr="0018474B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102DD6">
        <w:rPr>
          <w:rFonts w:ascii="Times New Roman" w:hAnsi="Times New Roman" w:cs="Times New Roman"/>
          <w:sz w:val="28"/>
          <w:szCs w:val="28"/>
        </w:rPr>
        <w:t xml:space="preserve">с международным участием </w:t>
      </w:r>
      <w:r w:rsidRPr="0018474B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для руководящих и педагогических работников "Наставничество в образовании: теоретические и организационно-методические основы" </w:t>
      </w:r>
      <w:r w:rsidRPr="006D63CF">
        <w:rPr>
          <w:rFonts w:ascii="Times New Roman" w:hAnsi="Times New Roman"/>
          <w:sz w:val="28"/>
        </w:rPr>
        <w:t>выполнена в соответствии с договором в полном объеме и в установленный срок.</w:t>
      </w:r>
    </w:p>
    <w:p w:rsidR="0005250F" w:rsidRPr="0071751F" w:rsidRDefault="0005250F" w:rsidP="0005250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1751F">
        <w:rPr>
          <w:rFonts w:ascii="Times New Roman" w:hAnsi="Times New Roman"/>
          <w:sz w:val="28"/>
          <w:szCs w:val="28"/>
        </w:rPr>
        <w:t>Работа выполнена на сумму _____ руб. 00 коп. (__________________________ рублей 00 коп.)</w:t>
      </w:r>
    </w:p>
    <w:p w:rsidR="0005250F" w:rsidRPr="000A77F9" w:rsidRDefault="0005250F" w:rsidP="0005250F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971"/>
      </w:tblGrid>
      <w:tr w:rsidR="0005250F" w:rsidRPr="00375891" w:rsidTr="00F24868">
        <w:tc>
          <w:tcPr>
            <w:tcW w:w="5166" w:type="dxa"/>
          </w:tcPr>
          <w:p w:rsidR="0005250F" w:rsidRPr="00375891" w:rsidRDefault="0005250F" w:rsidP="00F248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szCs w:val="20"/>
                <w:lang w:eastAsia="ar-SA"/>
              </w:rPr>
              <w:t>РАБОТУ СДАЛ – ИСПОЛНИТЕЛЬ:</w:t>
            </w:r>
          </w:p>
        </w:tc>
        <w:tc>
          <w:tcPr>
            <w:tcW w:w="4971" w:type="dxa"/>
          </w:tcPr>
          <w:p w:rsidR="0005250F" w:rsidRPr="00375891" w:rsidRDefault="0005250F" w:rsidP="00F248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color w:val="000000"/>
                <w:spacing w:val="5"/>
                <w:szCs w:val="20"/>
              </w:rPr>
              <w:t>РАБОТУ ПРИНЯЛ – ЗАКАЗЧИК:</w:t>
            </w:r>
          </w:p>
          <w:p w:rsidR="0005250F" w:rsidRPr="00375891" w:rsidRDefault="0005250F" w:rsidP="00F24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</w:rPr>
            </w:pPr>
          </w:p>
          <w:p w:rsidR="0005250F" w:rsidRPr="00375891" w:rsidRDefault="0005250F" w:rsidP="00F248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  <w:lang w:eastAsia="ar-SA"/>
              </w:rPr>
            </w:pPr>
          </w:p>
        </w:tc>
      </w:tr>
      <w:tr w:rsidR="0005250F" w:rsidRPr="00447756" w:rsidTr="00F24868">
        <w:tc>
          <w:tcPr>
            <w:tcW w:w="5166" w:type="dxa"/>
          </w:tcPr>
          <w:p w:rsidR="0005250F" w:rsidRPr="00551231" w:rsidRDefault="0005250F" w:rsidP="00F2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Государственное </w:t>
            </w:r>
            <w:r w:rsidR="00102DD6">
              <w:rPr>
                <w:rFonts w:ascii="Times New Roman" w:hAnsi="Times New Roman" w:cs="Times New Roman"/>
                <w:sz w:val="20"/>
                <w:szCs w:val="18"/>
              </w:rPr>
              <w:t>автономное</w:t>
            </w: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 профессиональное образовательное учреждение Свердловской области «Камышловский педагогический колледж».</w:t>
            </w:r>
          </w:p>
          <w:p w:rsidR="0005250F" w:rsidRPr="00551231" w:rsidRDefault="0005250F" w:rsidP="00F2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smartTag w:uri="urn:schemas-microsoft-com:office:smarttags" w:element="metricconverter">
              <w:smartTagPr>
                <w:attr w:name="ProductID" w:val="624860 г"/>
              </w:smartTagPr>
              <w:r w:rsidRPr="00551231">
                <w:rPr>
                  <w:rFonts w:ascii="Times New Roman" w:hAnsi="Times New Roman" w:cs="Times New Roman"/>
                  <w:sz w:val="20"/>
                  <w:szCs w:val="18"/>
                </w:rPr>
                <w:t>624860 г</w:t>
              </w:r>
            </w:smartTag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proofErr w:type="gramStart"/>
            <w:r w:rsidRPr="00551231">
              <w:rPr>
                <w:rFonts w:ascii="Times New Roman" w:hAnsi="Times New Roman" w:cs="Times New Roman"/>
                <w:sz w:val="20"/>
                <w:szCs w:val="18"/>
              </w:rPr>
              <w:t>Камышлов</w:t>
            </w:r>
            <w:r w:rsidR="00102DD6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  ул.</w:t>
            </w:r>
            <w:proofErr w:type="gramEnd"/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 Маяковского</w:t>
            </w:r>
            <w:r w:rsidR="00102DD6">
              <w:rPr>
                <w:rFonts w:ascii="Times New Roman" w:hAnsi="Times New Roman" w:cs="Times New Roman"/>
                <w:sz w:val="20"/>
                <w:szCs w:val="18"/>
              </w:rPr>
              <w:t>, д.</w:t>
            </w: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 11. </w:t>
            </w:r>
          </w:p>
          <w:p w:rsidR="0005250F" w:rsidRPr="00551231" w:rsidRDefault="0005250F" w:rsidP="00F2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>ИНН 6613001734   КПП 663301001</w:t>
            </w:r>
          </w:p>
          <w:p w:rsidR="0005250F" w:rsidRPr="00551231" w:rsidRDefault="0005250F" w:rsidP="00F2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Министерство финансов Свердловской области </w:t>
            </w:r>
          </w:p>
          <w:p w:rsidR="0005250F" w:rsidRPr="00551231" w:rsidRDefault="00102DD6" w:rsidP="00F2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(ГА</w:t>
            </w:r>
            <w:r w:rsidR="0005250F" w:rsidRPr="00551231">
              <w:rPr>
                <w:rFonts w:ascii="Times New Roman" w:hAnsi="Times New Roman" w:cs="Times New Roman"/>
                <w:sz w:val="20"/>
                <w:szCs w:val="18"/>
              </w:rPr>
              <w:t>ПОУ СО «Камышловский педагогический колледж»)</w:t>
            </w:r>
          </w:p>
          <w:p w:rsidR="0005250F" w:rsidRPr="00551231" w:rsidRDefault="0005250F" w:rsidP="00F248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b/>
                <w:sz w:val="20"/>
                <w:szCs w:val="18"/>
              </w:rPr>
              <w:t>Банк: Уральское ГУ Банка России</w:t>
            </w: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gramStart"/>
            <w:r w:rsidRPr="00551231">
              <w:rPr>
                <w:rFonts w:ascii="Times New Roman" w:hAnsi="Times New Roman" w:cs="Times New Roman"/>
                <w:sz w:val="20"/>
                <w:szCs w:val="18"/>
              </w:rPr>
              <w:t>БИК  046577001</w:t>
            </w:r>
            <w:proofErr w:type="gramEnd"/>
          </w:p>
          <w:p w:rsidR="0005250F" w:rsidRPr="00551231" w:rsidRDefault="0005250F" w:rsidP="00F248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>р/с 40601810165773000001</w:t>
            </w:r>
          </w:p>
          <w:p w:rsidR="00BB06E4" w:rsidRPr="00551231" w:rsidRDefault="00BB06E4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1231">
              <w:rPr>
                <w:rFonts w:ascii="Times New Roman" w:eastAsia="Calibri" w:hAnsi="Times New Roman" w:cs="Times New Roman"/>
                <w:b/>
              </w:rPr>
              <w:t xml:space="preserve">л/с 33012010800 </w:t>
            </w:r>
          </w:p>
          <w:p w:rsidR="00BB06E4" w:rsidRPr="00551231" w:rsidRDefault="00BB06E4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05250F" w:rsidRPr="00551231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 xml:space="preserve">Директор   </w:t>
            </w:r>
          </w:p>
          <w:p w:rsidR="0005250F" w:rsidRPr="00551231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551231">
              <w:rPr>
                <w:rFonts w:ascii="Times New Roman" w:hAnsi="Times New Roman" w:cs="Times New Roman"/>
                <w:sz w:val="20"/>
                <w:szCs w:val="18"/>
              </w:rPr>
              <w:t>____________________________________</w:t>
            </w:r>
          </w:p>
          <w:p w:rsidR="0005250F" w:rsidRPr="00551231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551231">
              <w:rPr>
                <w:rFonts w:ascii="Times New Roman" w:hAnsi="Times New Roman" w:cs="Times New Roman"/>
                <w:sz w:val="20"/>
                <w:szCs w:val="18"/>
              </w:rPr>
              <w:t>Е.Н.Кочнева</w:t>
            </w:r>
            <w:proofErr w:type="spellEnd"/>
          </w:p>
          <w:p w:rsidR="0005250F" w:rsidRPr="00551231" w:rsidRDefault="0005250F" w:rsidP="00F24868">
            <w:pPr>
              <w:tabs>
                <w:tab w:val="left" w:pos="915"/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4971" w:type="dxa"/>
          </w:tcPr>
          <w:p w:rsidR="0005250F" w:rsidRPr="00447756" w:rsidRDefault="0005250F" w:rsidP="00F248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05250F" w:rsidRPr="003C650B" w:rsidRDefault="0005250F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05250F" w:rsidRPr="003C650B" w:rsidSect="002E4D0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2828A7"/>
    <w:multiLevelType w:val="hybridMultilevel"/>
    <w:tmpl w:val="CA5808E2"/>
    <w:lvl w:ilvl="0" w:tplc="4D14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26F22"/>
    <w:multiLevelType w:val="hybridMultilevel"/>
    <w:tmpl w:val="B2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B5D64"/>
    <w:rsid w:val="00014E7E"/>
    <w:rsid w:val="00020467"/>
    <w:rsid w:val="00033391"/>
    <w:rsid w:val="00033B26"/>
    <w:rsid w:val="00045A35"/>
    <w:rsid w:val="000475B1"/>
    <w:rsid w:val="0005061F"/>
    <w:rsid w:val="0005250F"/>
    <w:rsid w:val="00065A9C"/>
    <w:rsid w:val="00091B84"/>
    <w:rsid w:val="00095DFE"/>
    <w:rsid w:val="000A752C"/>
    <w:rsid w:val="000B0573"/>
    <w:rsid w:val="000B6174"/>
    <w:rsid w:val="000C0072"/>
    <w:rsid w:val="000C5A04"/>
    <w:rsid w:val="000C62EE"/>
    <w:rsid w:val="000C7264"/>
    <w:rsid w:val="000D1A94"/>
    <w:rsid w:val="000D5CE7"/>
    <w:rsid w:val="000D61F9"/>
    <w:rsid w:val="00100CA8"/>
    <w:rsid w:val="00102DD6"/>
    <w:rsid w:val="00103AC7"/>
    <w:rsid w:val="00105627"/>
    <w:rsid w:val="00111680"/>
    <w:rsid w:val="001260A6"/>
    <w:rsid w:val="00126DD6"/>
    <w:rsid w:val="00130039"/>
    <w:rsid w:val="00130CAE"/>
    <w:rsid w:val="001339DD"/>
    <w:rsid w:val="00137C65"/>
    <w:rsid w:val="001439AD"/>
    <w:rsid w:val="001447B3"/>
    <w:rsid w:val="00146482"/>
    <w:rsid w:val="0015581A"/>
    <w:rsid w:val="00161B36"/>
    <w:rsid w:val="0016360A"/>
    <w:rsid w:val="00177BD5"/>
    <w:rsid w:val="0018474B"/>
    <w:rsid w:val="001A7428"/>
    <w:rsid w:val="001E292B"/>
    <w:rsid w:val="001E34EC"/>
    <w:rsid w:val="001E42BE"/>
    <w:rsid w:val="001F2BDD"/>
    <w:rsid w:val="00201F28"/>
    <w:rsid w:val="002029E6"/>
    <w:rsid w:val="00206AC3"/>
    <w:rsid w:val="00213399"/>
    <w:rsid w:val="00216CEE"/>
    <w:rsid w:val="00217D09"/>
    <w:rsid w:val="00241C4C"/>
    <w:rsid w:val="002504D1"/>
    <w:rsid w:val="00256704"/>
    <w:rsid w:val="00260ED9"/>
    <w:rsid w:val="002650BD"/>
    <w:rsid w:val="00286E56"/>
    <w:rsid w:val="00295AE5"/>
    <w:rsid w:val="002A03AF"/>
    <w:rsid w:val="002A0655"/>
    <w:rsid w:val="002C0195"/>
    <w:rsid w:val="002C2DE7"/>
    <w:rsid w:val="002D54D0"/>
    <w:rsid w:val="002E2CE1"/>
    <w:rsid w:val="002E4D0D"/>
    <w:rsid w:val="002F1603"/>
    <w:rsid w:val="00311429"/>
    <w:rsid w:val="00313DF5"/>
    <w:rsid w:val="00314A3B"/>
    <w:rsid w:val="003227A5"/>
    <w:rsid w:val="00323016"/>
    <w:rsid w:val="00325DF4"/>
    <w:rsid w:val="00327934"/>
    <w:rsid w:val="0033274C"/>
    <w:rsid w:val="003523D9"/>
    <w:rsid w:val="00362A47"/>
    <w:rsid w:val="00366539"/>
    <w:rsid w:val="00366FBA"/>
    <w:rsid w:val="00371801"/>
    <w:rsid w:val="0037558E"/>
    <w:rsid w:val="0039055C"/>
    <w:rsid w:val="00391DA2"/>
    <w:rsid w:val="00394B68"/>
    <w:rsid w:val="003960A0"/>
    <w:rsid w:val="003A5915"/>
    <w:rsid w:val="003B071F"/>
    <w:rsid w:val="003B5D64"/>
    <w:rsid w:val="003C397B"/>
    <w:rsid w:val="003C64DF"/>
    <w:rsid w:val="003C650B"/>
    <w:rsid w:val="003D106D"/>
    <w:rsid w:val="003E0D65"/>
    <w:rsid w:val="003E4042"/>
    <w:rsid w:val="003F06E8"/>
    <w:rsid w:val="003F08F7"/>
    <w:rsid w:val="003F60FC"/>
    <w:rsid w:val="004037D0"/>
    <w:rsid w:val="00422B77"/>
    <w:rsid w:val="00432CC3"/>
    <w:rsid w:val="0045297C"/>
    <w:rsid w:val="00456CBE"/>
    <w:rsid w:val="00461E8C"/>
    <w:rsid w:val="00463271"/>
    <w:rsid w:val="00472D7D"/>
    <w:rsid w:val="00482025"/>
    <w:rsid w:val="00482DAC"/>
    <w:rsid w:val="004A7A5E"/>
    <w:rsid w:val="004B3A39"/>
    <w:rsid w:val="004B5765"/>
    <w:rsid w:val="004B7BCA"/>
    <w:rsid w:val="004C0CAF"/>
    <w:rsid w:val="004C226D"/>
    <w:rsid w:val="004C4026"/>
    <w:rsid w:val="004C61A4"/>
    <w:rsid w:val="004D58AC"/>
    <w:rsid w:val="004E5715"/>
    <w:rsid w:val="004E5C43"/>
    <w:rsid w:val="004E6CC4"/>
    <w:rsid w:val="004E71E2"/>
    <w:rsid w:val="004F2BFF"/>
    <w:rsid w:val="004F5DC2"/>
    <w:rsid w:val="00502CD9"/>
    <w:rsid w:val="005074B9"/>
    <w:rsid w:val="005141D6"/>
    <w:rsid w:val="00515373"/>
    <w:rsid w:val="00526DFA"/>
    <w:rsid w:val="00526EF3"/>
    <w:rsid w:val="00534C85"/>
    <w:rsid w:val="00541618"/>
    <w:rsid w:val="00545CE5"/>
    <w:rsid w:val="00550CD5"/>
    <w:rsid w:val="0055107E"/>
    <w:rsid w:val="00551231"/>
    <w:rsid w:val="0056544B"/>
    <w:rsid w:val="00566504"/>
    <w:rsid w:val="0058523B"/>
    <w:rsid w:val="005B0FB9"/>
    <w:rsid w:val="005B5F7D"/>
    <w:rsid w:val="005B7012"/>
    <w:rsid w:val="005C019B"/>
    <w:rsid w:val="005C490E"/>
    <w:rsid w:val="005C72AC"/>
    <w:rsid w:val="005D1C9F"/>
    <w:rsid w:val="005E037B"/>
    <w:rsid w:val="005E39AB"/>
    <w:rsid w:val="005E546E"/>
    <w:rsid w:val="005F0075"/>
    <w:rsid w:val="005F0B7D"/>
    <w:rsid w:val="006052A3"/>
    <w:rsid w:val="00614E34"/>
    <w:rsid w:val="00621742"/>
    <w:rsid w:val="00624103"/>
    <w:rsid w:val="00625283"/>
    <w:rsid w:val="0063389C"/>
    <w:rsid w:val="00642C7F"/>
    <w:rsid w:val="00645DB4"/>
    <w:rsid w:val="00654B27"/>
    <w:rsid w:val="00661149"/>
    <w:rsid w:val="00667AF5"/>
    <w:rsid w:val="00670BBF"/>
    <w:rsid w:val="00681BE0"/>
    <w:rsid w:val="00684319"/>
    <w:rsid w:val="0069242B"/>
    <w:rsid w:val="006A2176"/>
    <w:rsid w:val="006A27B5"/>
    <w:rsid w:val="006A34E7"/>
    <w:rsid w:val="006B1681"/>
    <w:rsid w:val="006B1B9C"/>
    <w:rsid w:val="006B3779"/>
    <w:rsid w:val="006B45F0"/>
    <w:rsid w:val="006C3F01"/>
    <w:rsid w:val="006D5D1F"/>
    <w:rsid w:val="006F0D50"/>
    <w:rsid w:val="006F432D"/>
    <w:rsid w:val="00713358"/>
    <w:rsid w:val="0071751F"/>
    <w:rsid w:val="00723327"/>
    <w:rsid w:val="00723FD2"/>
    <w:rsid w:val="00727DF4"/>
    <w:rsid w:val="00747599"/>
    <w:rsid w:val="007505F0"/>
    <w:rsid w:val="0075218B"/>
    <w:rsid w:val="007561AF"/>
    <w:rsid w:val="00767C50"/>
    <w:rsid w:val="007726AB"/>
    <w:rsid w:val="007726F4"/>
    <w:rsid w:val="00772FC4"/>
    <w:rsid w:val="0077574F"/>
    <w:rsid w:val="0078007D"/>
    <w:rsid w:val="00780DE1"/>
    <w:rsid w:val="00792755"/>
    <w:rsid w:val="007A2B4E"/>
    <w:rsid w:val="007A736D"/>
    <w:rsid w:val="007B20C3"/>
    <w:rsid w:val="007B2A97"/>
    <w:rsid w:val="007C6077"/>
    <w:rsid w:val="007D6965"/>
    <w:rsid w:val="007F23D2"/>
    <w:rsid w:val="007F26E0"/>
    <w:rsid w:val="00802735"/>
    <w:rsid w:val="0080319E"/>
    <w:rsid w:val="00813BAE"/>
    <w:rsid w:val="00815271"/>
    <w:rsid w:val="0082306D"/>
    <w:rsid w:val="0083310D"/>
    <w:rsid w:val="0085592E"/>
    <w:rsid w:val="008640D4"/>
    <w:rsid w:val="008707F9"/>
    <w:rsid w:val="00875D06"/>
    <w:rsid w:val="008767DE"/>
    <w:rsid w:val="00895FC6"/>
    <w:rsid w:val="00897E19"/>
    <w:rsid w:val="008A6B48"/>
    <w:rsid w:val="008A78B3"/>
    <w:rsid w:val="008B1FD7"/>
    <w:rsid w:val="008C139F"/>
    <w:rsid w:val="008C72F9"/>
    <w:rsid w:val="008D0354"/>
    <w:rsid w:val="008D2573"/>
    <w:rsid w:val="008D4797"/>
    <w:rsid w:val="008E14E7"/>
    <w:rsid w:val="008F0BC3"/>
    <w:rsid w:val="00905BFB"/>
    <w:rsid w:val="009265C3"/>
    <w:rsid w:val="00934BE6"/>
    <w:rsid w:val="0094667F"/>
    <w:rsid w:val="00953E86"/>
    <w:rsid w:val="00953FC5"/>
    <w:rsid w:val="009630B7"/>
    <w:rsid w:val="00971CA0"/>
    <w:rsid w:val="00973A6F"/>
    <w:rsid w:val="009C37BD"/>
    <w:rsid w:val="009E0AA3"/>
    <w:rsid w:val="009E5759"/>
    <w:rsid w:val="009F0EA5"/>
    <w:rsid w:val="009F5801"/>
    <w:rsid w:val="009F58A3"/>
    <w:rsid w:val="00A0134D"/>
    <w:rsid w:val="00A07FDA"/>
    <w:rsid w:val="00A10855"/>
    <w:rsid w:val="00A11D8C"/>
    <w:rsid w:val="00A14D95"/>
    <w:rsid w:val="00A3363B"/>
    <w:rsid w:val="00A424D3"/>
    <w:rsid w:val="00A50F28"/>
    <w:rsid w:val="00A54B95"/>
    <w:rsid w:val="00A674D0"/>
    <w:rsid w:val="00A75440"/>
    <w:rsid w:val="00A935C0"/>
    <w:rsid w:val="00A95BFF"/>
    <w:rsid w:val="00A95DC7"/>
    <w:rsid w:val="00A96036"/>
    <w:rsid w:val="00AA5C2D"/>
    <w:rsid w:val="00AA5E8A"/>
    <w:rsid w:val="00AB237A"/>
    <w:rsid w:val="00AC7092"/>
    <w:rsid w:val="00AD0D31"/>
    <w:rsid w:val="00AD2D20"/>
    <w:rsid w:val="00AD373A"/>
    <w:rsid w:val="00AF3553"/>
    <w:rsid w:val="00B02209"/>
    <w:rsid w:val="00B10F84"/>
    <w:rsid w:val="00B130C2"/>
    <w:rsid w:val="00B605E7"/>
    <w:rsid w:val="00B76404"/>
    <w:rsid w:val="00B76A08"/>
    <w:rsid w:val="00B77DF4"/>
    <w:rsid w:val="00B80114"/>
    <w:rsid w:val="00B8502E"/>
    <w:rsid w:val="00B850FB"/>
    <w:rsid w:val="00BB06E4"/>
    <w:rsid w:val="00BB1852"/>
    <w:rsid w:val="00BB2545"/>
    <w:rsid w:val="00BB45F9"/>
    <w:rsid w:val="00BB506F"/>
    <w:rsid w:val="00BB68AF"/>
    <w:rsid w:val="00BC581D"/>
    <w:rsid w:val="00BC6A65"/>
    <w:rsid w:val="00BD6F75"/>
    <w:rsid w:val="00C12A0B"/>
    <w:rsid w:val="00C217EA"/>
    <w:rsid w:val="00C247F3"/>
    <w:rsid w:val="00C271D3"/>
    <w:rsid w:val="00C3031A"/>
    <w:rsid w:val="00C410B5"/>
    <w:rsid w:val="00C557A1"/>
    <w:rsid w:val="00C601F5"/>
    <w:rsid w:val="00C64CDC"/>
    <w:rsid w:val="00C74952"/>
    <w:rsid w:val="00C81438"/>
    <w:rsid w:val="00C83D38"/>
    <w:rsid w:val="00C845F7"/>
    <w:rsid w:val="00C913B4"/>
    <w:rsid w:val="00CA364C"/>
    <w:rsid w:val="00CB015F"/>
    <w:rsid w:val="00CB4FB7"/>
    <w:rsid w:val="00CE104E"/>
    <w:rsid w:val="00CE6E3A"/>
    <w:rsid w:val="00CE77EE"/>
    <w:rsid w:val="00CE7DCC"/>
    <w:rsid w:val="00D01B7C"/>
    <w:rsid w:val="00D02F41"/>
    <w:rsid w:val="00D13220"/>
    <w:rsid w:val="00D16F6D"/>
    <w:rsid w:val="00D27458"/>
    <w:rsid w:val="00D32510"/>
    <w:rsid w:val="00D41F9F"/>
    <w:rsid w:val="00D571F6"/>
    <w:rsid w:val="00D60CA1"/>
    <w:rsid w:val="00D67390"/>
    <w:rsid w:val="00D72988"/>
    <w:rsid w:val="00DA23E8"/>
    <w:rsid w:val="00DC1B95"/>
    <w:rsid w:val="00DD5674"/>
    <w:rsid w:val="00DE3E77"/>
    <w:rsid w:val="00DE62AB"/>
    <w:rsid w:val="00DF775A"/>
    <w:rsid w:val="00E031D9"/>
    <w:rsid w:val="00E078FD"/>
    <w:rsid w:val="00E13B40"/>
    <w:rsid w:val="00E2197C"/>
    <w:rsid w:val="00E219A1"/>
    <w:rsid w:val="00E543F8"/>
    <w:rsid w:val="00E55D80"/>
    <w:rsid w:val="00E650D0"/>
    <w:rsid w:val="00E72E22"/>
    <w:rsid w:val="00E834AB"/>
    <w:rsid w:val="00E9320B"/>
    <w:rsid w:val="00E966A0"/>
    <w:rsid w:val="00EA0412"/>
    <w:rsid w:val="00EA39FA"/>
    <w:rsid w:val="00EA45BF"/>
    <w:rsid w:val="00EB7464"/>
    <w:rsid w:val="00EC471C"/>
    <w:rsid w:val="00ED11CC"/>
    <w:rsid w:val="00ED5847"/>
    <w:rsid w:val="00EE2BE6"/>
    <w:rsid w:val="00EE3F14"/>
    <w:rsid w:val="00EF3C39"/>
    <w:rsid w:val="00EF4A7D"/>
    <w:rsid w:val="00EF7E26"/>
    <w:rsid w:val="00F00F54"/>
    <w:rsid w:val="00F033B3"/>
    <w:rsid w:val="00F11204"/>
    <w:rsid w:val="00F16853"/>
    <w:rsid w:val="00F366E1"/>
    <w:rsid w:val="00F43D9A"/>
    <w:rsid w:val="00F53D78"/>
    <w:rsid w:val="00F62115"/>
    <w:rsid w:val="00F663CD"/>
    <w:rsid w:val="00F725AE"/>
    <w:rsid w:val="00F731E2"/>
    <w:rsid w:val="00F778B6"/>
    <w:rsid w:val="00F91A09"/>
    <w:rsid w:val="00FA3166"/>
    <w:rsid w:val="00FB31EB"/>
    <w:rsid w:val="00FC0ACE"/>
    <w:rsid w:val="00FC1A85"/>
    <w:rsid w:val="00FC5F3E"/>
    <w:rsid w:val="00FE4DC6"/>
    <w:rsid w:val="00FF0B81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B611DC-6382-4B14-8BC7-CF7B478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  <w:style w:type="character" w:styleId="ad">
    <w:name w:val="Strong"/>
    <w:uiPriority w:val="22"/>
    <w:qFormat/>
    <w:rsid w:val="00526DFA"/>
    <w:rPr>
      <w:b/>
      <w:bCs/>
    </w:rPr>
  </w:style>
  <w:style w:type="paragraph" w:styleId="ae">
    <w:name w:val="Balloon Text"/>
    <w:basedOn w:val="a"/>
    <w:link w:val="af"/>
    <w:semiHidden/>
    <w:unhideWhenUsed/>
    <w:rsid w:val="0005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052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medsob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kettyus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zkpk@mail.ru" TargetMode="External"/><Relationship Id="rId11" Type="http://schemas.openxmlformats.org/officeDocument/2006/relationships/hyperlink" Target="https://docs.google.com/forms/d/1pf_6l66KNPvy7XCS9cVFufLTYsF_2_OBLLZToh5-15E/ed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xn--2-stbo5a.xn--p1ai/index.php/en/kamyshl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ketty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46CDEA8-6B79-46C7-BAA6-ABCC78F4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12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20030</CharactersWithSpaces>
  <SharedDoc>false</SharedDoc>
  <HLinks>
    <vt:vector size="24" baseType="variant">
      <vt:variant>
        <vt:i4>3670087</vt:i4>
      </vt:variant>
      <vt:variant>
        <vt:i4>9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67</cp:revision>
  <cp:lastPrinted>2020-01-21T12:28:00Z</cp:lastPrinted>
  <dcterms:created xsi:type="dcterms:W3CDTF">2019-01-21T02:51:00Z</dcterms:created>
  <dcterms:modified xsi:type="dcterms:W3CDTF">2020-01-21T12:56:00Z</dcterms:modified>
</cp:coreProperties>
</file>