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7BDC">
      <w:r>
        <w:fldChar w:fldCharType="begin"/>
      </w:r>
      <w:r>
        <w:instrText xml:space="preserve"> HYPERLINK "http://kpk.uralschool.ru/news/item/121" </w:instrText>
      </w:r>
      <w:r>
        <w:fldChar w:fldCharType="separate"/>
      </w:r>
      <w:r>
        <w:rPr>
          <w:rStyle w:val="a3"/>
          <w:rFonts w:ascii="Arial" w:hAnsi="Arial" w:cs="Arial"/>
          <w:color w:val="A6381D"/>
          <w:sz w:val="40"/>
          <w:szCs w:val="40"/>
          <w:u w:val="none"/>
          <w:shd w:val="clear" w:color="auto" w:fill="FFFFFF"/>
        </w:rPr>
        <w:t xml:space="preserve">Всероссийский чемпионат </w:t>
      </w:r>
      <w:proofErr w:type="spellStart"/>
      <w:r>
        <w:rPr>
          <w:rStyle w:val="a3"/>
          <w:rFonts w:ascii="Arial" w:hAnsi="Arial" w:cs="Arial"/>
          <w:color w:val="A6381D"/>
          <w:sz w:val="40"/>
          <w:szCs w:val="40"/>
          <w:u w:val="none"/>
          <w:shd w:val="clear" w:color="auto" w:fill="FFFFFF"/>
        </w:rPr>
        <w:t>Абилимпикс</w:t>
      </w:r>
      <w:proofErr w:type="spellEnd"/>
      <w:r>
        <w:fldChar w:fldCharType="end"/>
      </w:r>
    </w:p>
    <w:p w:rsidR="00A77BDC" w:rsidRPr="00A77BDC" w:rsidRDefault="00A77BDC" w:rsidP="00A77BDC">
      <w:pPr>
        <w:jc w:val="both"/>
        <w:rPr>
          <w:noProof/>
          <w:sz w:val="28"/>
          <w:szCs w:val="28"/>
        </w:rPr>
      </w:pP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3-4 октября в </w:t>
      </w:r>
      <w:proofErr w:type="gramStart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г</w:t>
      </w:r>
      <w:proofErr w:type="gramEnd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. Екатеринбурге состоялся РЕГИОНАЛЬНЫЙ ЭТАП ВСЕРОССИЙСКОГО ЧЕМПИОНАТА АБИЛИМПИКС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A77BDC" w:rsidRDefault="00A77BDC" w:rsidP="00A77BDC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Абилимпикс</w:t>
      </w:r>
      <w:proofErr w:type="spellEnd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это конкурс профессионального мастерства для людей с инвалидностью и ограниченными возможностями здоровья. В этом конкурсе принимают участие студенты, обучающиеся в профессиональных образовательных организациях среднего и высшего профессионального образования, работающие специалисты. КАМЫШЛОВСКИЙ ПЕДАГОГИЧЕСКИЙ КОЛЛЕДЖ на чемпионате </w:t>
      </w:r>
      <w:proofErr w:type="spellStart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Абилимпикс</w:t>
      </w:r>
      <w:proofErr w:type="spellEnd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ПРЕДСТАВЛЯЛА СТУДЕНТКА 3 А ГРУППЫ</w:t>
      </w:r>
      <w:proofErr w:type="gramStart"/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proofErr w:type="gramEnd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осваивающая специальность 44.02.02 Преподавание в начальных классах ВИЛЮМ МАТРЕНА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A77BDC" w:rsidRPr="00A77BDC" w:rsidRDefault="00A77BDC" w:rsidP="00A77BD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процессе двухдневных испытаний Матрена Николаевна продемонстрировала высокий уровень профессионального мастерства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6" name="Рисунок 6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noProof/>
          <w:sz w:val="28"/>
          <w:szCs w:val="28"/>
        </w:rPr>
        <w:drawing>
          <wp:inline distT="0" distB="0" distL="0" distR="0">
            <wp:extent cx="10795" cy="10795"/>
            <wp:effectExtent l="0" t="0" r="0" b="0"/>
            <wp:docPr id="7" name="Рисунок 7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была награждена дипломом второй степени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медалью за второе место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9" name="Рисунок 9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🥈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региональном этапе чемпионата </w:t>
      </w:r>
      <w:proofErr w:type="spellStart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Абилимпикс</w:t>
      </w:r>
      <w:proofErr w:type="spellEnd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 компетенции «Учитель начальных классов»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77BDC" w:rsidRPr="00A77BDC" w:rsidRDefault="00A77BDC" w:rsidP="00A77BDC">
      <w:pPr>
        <w:jc w:val="both"/>
        <w:rPr>
          <w:sz w:val="28"/>
          <w:szCs w:val="28"/>
        </w:rPr>
      </w:pPr>
      <w:r w:rsidRPr="00A77BDC">
        <w:rPr>
          <w:rFonts w:ascii="Arial" w:hAnsi="Arial" w:cs="Arial"/>
          <w:color w:val="000000"/>
          <w:sz w:val="28"/>
          <w:szCs w:val="28"/>
        </w:rPr>
        <w:br/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Поздравляем </w:t>
      </w:r>
      <w:proofErr w:type="spellStart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Вилюм</w:t>
      </w:r>
      <w:proofErr w:type="spellEnd"/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Матрену и желаем ей дальнейших побед!!!!</w:t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13" name="Рисунок 1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14" name="Рисунок 14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15" name="Рисунок 1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💐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Выражаем благодарность всем педагогам, кто принимал участие в подготовке студентки!!!</w:t>
      </w:r>
      <w:r w:rsidRPr="00A77BDC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16" name="Рисунок 16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17" name="Рисунок 17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7BDC">
        <w:rPr>
          <w:noProof/>
          <w:sz w:val="28"/>
          <w:szCs w:val="28"/>
        </w:rPr>
        <w:drawing>
          <wp:inline distT="0" distB="0" distL="0" distR="0">
            <wp:extent cx="148590" cy="148590"/>
            <wp:effectExtent l="19050" t="0" r="3810" b="0"/>
            <wp:docPr id="18" name="Рисунок 18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BDC" w:rsidRPr="00A7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7BDC"/>
    <w:rsid w:val="00A7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B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7BDC"/>
  </w:style>
  <w:style w:type="paragraph" w:styleId="a4">
    <w:name w:val="Balloon Text"/>
    <w:basedOn w:val="a"/>
    <w:link w:val="a5"/>
    <w:uiPriority w:val="99"/>
    <w:semiHidden/>
    <w:unhideWhenUsed/>
    <w:rsid w:val="00A7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2018-10-28T16:43:00Z</dcterms:created>
  <dcterms:modified xsi:type="dcterms:W3CDTF">2018-10-28T16:45:00Z</dcterms:modified>
</cp:coreProperties>
</file>