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0988" w:rsidRDefault="009F0988"/>
    <w:p w:rsidR="00341C9F" w:rsidRPr="00AA15C9" w:rsidRDefault="009F0988" w:rsidP="00341C9F">
      <w:pPr>
        <w:spacing w:after="0"/>
        <w:jc w:val="center"/>
        <w:rPr>
          <w:b/>
          <w:sz w:val="24"/>
          <w:szCs w:val="24"/>
        </w:rPr>
      </w:pPr>
      <w:r w:rsidRPr="00AA15C9">
        <w:rPr>
          <w:b/>
          <w:sz w:val="24"/>
          <w:szCs w:val="24"/>
        </w:rPr>
        <w:t>БАНК ЭКСПЕРТОВ ДЛЯ ОСУЩЕСТВЛЕНИЯ ОБЪЕКТИВНОЙ ВНЕШНЕЙ ОЦЕНКИ</w:t>
      </w:r>
      <w:r w:rsidR="00341C9F" w:rsidRPr="00AA15C9">
        <w:rPr>
          <w:b/>
          <w:sz w:val="24"/>
          <w:szCs w:val="24"/>
        </w:rPr>
        <w:t xml:space="preserve">  РЕЗУЛЬТАТОВ ОСВОЕНИЯ ОПОП ПО СПЕЦИАЛЬНОСТИ </w:t>
      </w:r>
    </w:p>
    <w:p w:rsidR="009F0988" w:rsidRPr="00341C9F" w:rsidRDefault="00341C9F" w:rsidP="00341C9F">
      <w:pPr>
        <w:spacing w:after="0"/>
        <w:jc w:val="center"/>
        <w:rPr>
          <w:sz w:val="24"/>
          <w:szCs w:val="24"/>
        </w:rPr>
      </w:pPr>
      <w:r w:rsidRPr="00AA15C9">
        <w:rPr>
          <w:b/>
          <w:sz w:val="24"/>
          <w:szCs w:val="24"/>
        </w:rPr>
        <w:t>44.02.01 ДОШКОЛЬНОЕ ОБРАЗОВАНИЕ</w:t>
      </w:r>
    </w:p>
    <w:tbl>
      <w:tblPr>
        <w:tblStyle w:val="a3"/>
        <w:tblW w:w="5000" w:type="pct"/>
        <w:jc w:val="center"/>
        <w:tblLook w:val="04A0"/>
      </w:tblPr>
      <w:tblGrid>
        <w:gridCol w:w="3227"/>
        <w:gridCol w:w="1559"/>
        <w:gridCol w:w="1988"/>
        <w:gridCol w:w="2408"/>
        <w:gridCol w:w="3401"/>
        <w:gridCol w:w="2203"/>
      </w:tblGrid>
      <w:tr w:rsidR="00AA15C9" w:rsidRPr="00341C9F" w:rsidTr="00AA15C9">
        <w:trPr>
          <w:jc w:val="center"/>
        </w:trPr>
        <w:tc>
          <w:tcPr>
            <w:tcW w:w="1091" w:type="pct"/>
          </w:tcPr>
          <w:p w:rsidR="00341C9F" w:rsidRPr="00341C9F" w:rsidRDefault="00341C9F" w:rsidP="00341C9F">
            <w:pPr>
              <w:jc w:val="center"/>
              <w:rPr>
                <w:sz w:val="24"/>
                <w:szCs w:val="24"/>
              </w:rPr>
            </w:pPr>
            <w:r w:rsidRPr="00341C9F">
              <w:rPr>
                <w:sz w:val="24"/>
                <w:szCs w:val="24"/>
              </w:rPr>
              <w:t xml:space="preserve">ФИО </w:t>
            </w:r>
          </w:p>
        </w:tc>
        <w:tc>
          <w:tcPr>
            <w:tcW w:w="527" w:type="pct"/>
          </w:tcPr>
          <w:p w:rsidR="00341C9F" w:rsidRPr="00341C9F" w:rsidRDefault="00341C9F" w:rsidP="00341C9F">
            <w:pPr>
              <w:jc w:val="center"/>
              <w:rPr>
                <w:sz w:val="24"/>
                <w:szCs w:val="24"/>
              </w:rPr>
            </w:pPr>
            <w:r w:rsidRPr="00341C9F">
              <w:rPr>
                <w:sz w:val="24"/>
                <w:szCs w:val="24"/>
              </w:rPr>
              <w:t>Должность</w:t>
            </w:r>
          </w:p>
        </w:tc>
        <w:tc>
          <w:tcPr>
            <w:tcW w:w="672" w:type="pct"/>
          </w:tcPr>
          <w:p w:rsidR="00341C9F" w:rsidRPr="00341C9F" w:rsidRDefault="00341C9F" w:rsidP="00341C9F">
            <w:pPr>
              <w:jc w:val="center"/>
              <w:rPr>
                <w:sz w:val="24"/>
                <w:szCs w:val="24"/>
              </w:rPr>
            </w:pPr>
            <w:r w:rsidRPr="00341C9F">
              <w:rPr>
                <w:sz w:val="24"/>
                <w:szCs w:val="24"/>
              </w:rPr>
              <w:t>Образование</w:t>
            </w:r>
          </w:p>
        </w:tc>
        <w:tc>
          <w:tcPr>
            <w:tcW w:w="814" w:type="pct"/>
          </w:tcPr>
          <w:p w:rsidR="00341C9F" w:rsidRPr="00341C9F" w:rsidRDefault="00341C9F" w:rsidP="00341C9F">
            <w:pPr>
              <w:jc w:val="center"/>
              <w:rPr>
                <w:sz w:val="24"/>
                <w:szCs w:val="24"/>
              </w:rPr>
            </w:pPr>
            <w:r w:rsidRPr="00341C9F">
              <w:rPr>
                <w:sz w:val="24"/>
                <w:szCs w:val="24"/>
              </w:rPr>
              <w:t>Квалификационная категория</w:t>
            </w:r>
          </w:p>
        </w:tc>
        <w:tc>
          <w:tcPr>
            <w:tcW w:w="1150" w:type="pct"/>
          </w:tcPr>
          <w:p w:rsidR="00341C9F" w:rsidRPr="00341C9F" w:rsidRDefault="00341C9F" w:rsidP="00341C9F">
            <w:pPr>
              <w:jc w:val="center"/>
              <w:rPr>
                <w:sz w:val="24"/>
                <w:szCs w:val="24"/>
              </w:rPr>
            </w:pPr>
            <w:r w:rsidRPr="00341C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Наличие опыта экспертной деятельности в сфере образования</w:t>
            </w:r>
          </w:p>
        </w:tc>
        <w:tc>
          <w:tcPr>
            <w:tcW w:w="745" w:type="pct"/>
          </w:tcPr>
          <w:p w:rsidR="00341C9F" w:rsidRPr="00341C9F" w:rsidRDefault="00341C9F" w:rsidP="00341C9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41C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Согласие на включение в соответствующую деятельность</w:t>
            </w:r>
            <w:r w:rsidRPr="00341C9F">
              <w:rPr>
                <w:sz w:val="24"/>
                <w:szCs w:val="24"/>
              </w:rPr>
              <w:t xml:space="preserve"> </w:t>
            </w:r>
          </w:p>
        </w:tc>
      </w:tr>
      <w:tr w:rsidR="00AA15C9" w:rsidRPr="00341C9F" w:rsidTr="00AA15C9">
        <w:trPr>
          <w:jc w:val="center"/>
        </w:trPr>
        <w:tc>
          <w:tcPr>
            <w:tcW w:w="1091" w:type="pct"/>
          </w:tcPr>
          <w:p w:rsidR="00341C9F" w:rsidRPr="00341C9F" w:rsidRDefault="00341C9F" w:rsidP="00AA15C9">
            <w:pPr>
              <w:spacing w:line="840" w:lineRule="auto"/>
              <w:rPr>
                <w:sz w:val="24"/>
                <w:szCs w:val="24"/>
              </w:rPr>
            </w:pPr>
          </w:p>
        </w:tc>
        <w:tc>
          <w:tcPr>
            <w:tcW w:w="527" w:type="pct"/>
          </w:tcPr>
          <w:p w:rsidR="00341C9F" w:rsidRPr="00341C9F" w:rsidRDefault="00341C9F" w:rsidP="00AA15C9">
            <w:pPr>
              <w:spacing w:line="8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72" w:type="pct"/>
          </w:tcPr>
          <w:p w:rsidR="00341C9F" w:rsidRPr="00341C9F" w:rsidRDefault="00341C9F" w:rsidP="00AA15C9">
            <w:pPr>
              <w:spacing w:line="8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14" w:type="pct"/>
          </w:tcPr>
          <w:p w:rsidR="00341C9F" w:rsidRPr="00341C9F" w:rsidRDefault="00341C9F" w:rsidP="00AA15C9">
            <w:pPr>
              <w:spacing w:line="8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50" w:type="pct"/>
          </w:tcPr>
          <w:p w:rsidR="00341C9F" w:rsidRPr="00341C9F" w:rsidRDefault="00341C9F" w:rsidP="00AA15C9">
            <w:pPr>
              <w:spacing w:line="8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45" w:type="pct"/>
          </w:tcPr>
          <w:p w:rsidR="00341C9F" w:rsidRPr="00341C9F" w:rsidRDefault="00341C9F" w:rsidP="00AA15C9">
            <w:pPr>
              <w:spacing w:line="840" w:lineRule="auto"/>
              <w:jc w:val="center"/>
              <w:rPr>
                <w:sz w:val="24"/>
                <w:szCs w:val="24"/>
              </w:rPr>
            </w:pPr>
          </w:p>
        </w:tc>
      </w:tr>
      <w:tr w:rsidR="00AA15C9" w:rsidRPr="00341C9F" w:rsidTr="00AA15C9">
        <w:trPr>
          <w:jc w:val="center"/>
        </w:trPr>
        <w:tc>
          <w:tcPr>
            <w:tcW w:w="1091" w:type="pct"/>
          </w:tcPr>
          <w:p w:rsidR="00341C9F" w:rsidRPr="00341C9F" w:rsidRDefault="00341C9F" w:rsidP="00AA15C9">
            <w:pPr>
              <w:spacing w:line="8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27" w:type="pct"/>
          </w:tcPr>
          <w:p w:rsidR="00341C9F" w:rsidRPr="00341C9F" w:rsidRDefault="00341C9F" w:rsidP="00AA15C9">
            <w:pPr>
              <w:spacing w:line="8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72" w:type="pct"/>
          </w:tcPr>
          <w:p w:rsidR="00341C9F" w:rsidRPr="00341C9F" w:rsidRDefault="00341C9F" w:rsidP="00AA15C9">
            <w:pPr>
              <w:spacing w:line="8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14" w:type="pct"/>
          </w:tcPr>
          <w:p w:rsidR="00341C9F" w:rsidRPr="00341C9F" w:rsidRDefault="00341C9F" w:rsidP="00AA15C9">
            <w:pPr>
              <w:spacing w:line="8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50" w:type="pct"/>
          </w:tcPr>
          <w:p w:rsidR="00341C9F" w:rsidRPr="00341C9F" w:rsidRDefault="00341C9F" w:rsidP="00AA15C9">
            <w:pPr>
              <w:spacing w:line="8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45" w:type="pct"/>
          </w:tcPr>
          <w:p w:rsidR="00341C9F" w:rsidRPr="00341C9F" w:rsidRDefault="00341C9F" w:rsidP="00AA15C9">
            <w:pPr>
              <w:spacing w:line="840" w:lineRule="auto"/>
              <w:jc w:val="center"/>
              <w:rPr>
                <w:sz w:val="24"/>
                <w:szCs w:val="24"/>
              </w:rPr>
            </w:pPr>
          </w:p>
        </w:tc>
      </w:tr>
      <w:tr w:rsidR="00AA15C9" w:rsidRPr="00341C9F" w:rsidTr="00AA15C9">
        <w:trPr>
          <w:jc w:val="center"/>
        </w:trPr>
        <w:tc>
          <w:tcPr>
            <w:tcW w:w="1091" w:type="pct"/>
          </w:tcPr>
          <w:p w:rsidR="00341C9F" w:rsidRPr="00341C9F" w:rsidRDefault="00341C9F" w:rsidP="00AA15C9">
            <w:pPr>
              <w:spacing w:line="8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27" w:type="pct"/>
          </w:tcPr>
          <w:p w:rsidR="00341C9F" w:rsidRPr="00341C9F" w:rsidRDefault="00341C9F" w:rsidP="00AA15C9">
            <w:pPr>
              <w:spacing w:line="8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72" w:type="pct"/>
          </w:tcPr>
          <w:p w:rsidR="00341C9F" w:rsidRPr="00341C9F" w:rsidRDefault="00341C9F" w:rsidP="00AA15C9">
            <w:pPr>
              <w:spacing w:line="8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14" w:type="pct"/>
          </w:tcPr>
          <w:p w:rsidR="00341C9F" w:rsidRPr="00341C9F" w:rsidRDefault="00341C9F" w:rsidP="00AA15C9">
            <w:pPr>
              <w:spacing w:line="8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50" w:type="pct"/>
          </w:tcPr>
          <w:p w:rsidR="00341C9F" w:rsidRPr="00341C9F" w:rsidRDefault="00341C9F" w:rsidP="00AA15C9">
            <w:pPr>
              <w:spacing w:line="8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45" w:type="pct"/>
          </w:tcPr>
          <w:p w:rsidR="00341C9F" w:rsidRPr="00341C9F" w:rsidRDefault="00341C9F" w:rsidP="00AA15C9">
            <w:pPr>
              <w:spacing w:line="840" w:lineRule="auto"/>
              <w:jc w:val="center"/>
              <w:rPr>
                <w:sz w:val="24"/>
                <w:szCs w:val="24"/>
              </w:rPr>
            </w:pPr>
          </w:p>
        </w:tc>
      </w:tr>
      <w:tr w:rsidR="00AA15C9" w:rsidRPr="00341C9F" w:rsidTr="00AA15C9">
        <w:trPr>
          <w:jc w:val="center"/>
        </w:trPr>
        <w:tc>
          <w:tcPr>
            <w:tcW w:w="1091" w:type="pct"/>
          </w:tcPr>
          <w:p w:rsidR="00341C9F" w:rsidRPr="00341C9F" w:rsidRDefault="00341C9F" w:rsidP="00AA15C9">
            <w:pPr>
              <w:spacing w:line="8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27" w:type="pct"/>
          </w:tcPr>
          <w:p w:rsidR="00341C9F" w:rsidRPr="00341C9F" w:rsidRDefault="00341C9F" w:rsidP="00AA15C9">
            <w:pPr>
              <w:spacing w:line="8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72" w:type="pct"/>
          </w:tcPr>
          <w:p w:rsidR="00341C9F" w:rsidRPr="00341C9F" w:rsidRDefault="00341C9F" w:rsidP="00AA15C9">
            <w:pPr>
              <w:spacing w:line="8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14" w:type="pct"/>
          </w:tcPr>
          <w:p w:rsidR="00341C9F" w:rsidRPr="00341C9F" w:rsidRDefault="00341C9F" w:rsidP="00AA15C9">
            <w:pPr>
              <w:spacing w:line="8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50" w:type="pct"/>
          </w:tcPr>
          <w:p w:rsidR="00341C9F" w:rsidRPr="00341C9F" w:rsidRDefault="00341C9F" w:rsidP="00AA15C9">
            <w:pPr>
              <w:spacing w:line="8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45" w:type="pct"/>
          </w:tcPr>
          <w:p w:rsidR="00341C9F" w:rsidRPr="00341C9F" w:rsidRDefault="00341C9F" w:rsidP="00AA15C9">
            <w:pPr>
              <w:spacing w:line="840" w:lineRule="auto"/>
              <w:jc w:val="center"/>
              <w:rPr>
                <w:sz w:val="24"/>
                <w:szCs w:val="24"/>
              </w:rPr>
            </w:pPr>
          </w:p>
        </w:tc>
      </w:tr>
      <w:tr w:rsidR="00AA15C9" w:rsidRPr="00341C9F" w:rsidTr="00AA15C9">
        <w:trPr>
          <w:jc w:val="center"/>
        </w:trPr>
        <w:tc>
          <w:tcPr>
            <w:tcW w:w="1091" w:type="pct"/>
          </w:tcPr>
          <w:p w:rsidR="00341C9F" w:rsidRPr="00341C9F" w:rsidRDefault="00341C9F" w:rsidP="00AA15C9">
            <w:pPr>
              <w:spacing w:line="8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27" w:type="pct"/>
          </w:tcPr>
          <w:p w:rsidR="00341C9F" w:rsidRPr="00341C9F" w:rsidRDefault="00341C9F" w:rsidP="00AA15C9">
            <w:pPr>
              <w:spacing w:line="8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72" w:type="pct"/>
          </w:tcPr>
          <w:p w:rsidR="00341C9F" w:rsidRPr="00341C9F" w:rsidRDefault="00341C9F" w:rsidP="00AA15C9">
            <w:pPr>
              <w:spacing w:line="8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14" w:type="pct"/>
          </w:tcPr>
          <w:p w:rsidR="00341C9F" w:rsidRPr="00341C9F" w:rsidRDefault="00341C9F" w:rsidP="00AA15C9">
            <w:pPr>
              <w:spacing w:line="8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50" w:type="pct"/>
          </w:tcPr>
          <w:p w:rsidR="00341C9F" w:rsidRPr="00341C9F" w:rsidRDefault="00341C9F" w:rsidP="00AA15C9">
            <w:pPr>
              <w:spacing w:line="8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45" w:type="pct"/>
          </w:tcPr>
          <w:p w:rsidR="00341C9F" w:rsidRPr="00341C9F" w:rsidRDefault="00341C9F" w:rsidP="00AA15C9">
            <w:pPr>
              <w:spacing w:line="840" w:lineRule="auto"/>
              <w:jc w:val="center"/>
              <w:rPr>
                <w:sz w:val="24"/>
                <w:szCs w:val="24"/>
              </w:rPr>
            </w:pPr>
          </w:p>
        </w:tc>
      </w:tr>
      <w:tr w:rsidR="00AA15C9" w:rsidRPr="00341C9F" w:rsidTr="00AA15C9">
        <w:trPr>
          <w:jc w:val="center"/>
        </w:trPr>
        <w:tc>
          <w:tcPr>
            <w:tcW w:w="1091" w:type="pct"/>
          </w:tcPr>
          <w:p w:rsidR="00341C9F" w:rsidRPr="00341C9F" w:rsidRDefault="00341C9F" w:rsidP="00AA15C9">
            <w:pPr>
              <w:spacing w:line="8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27" w:type="pct"/>
          </w:tcPr>
          <w:p w:rsidR="00341C9F" w:rsidRPr="00341C9F" w:rsidRDefault="00341C9F" w:rsidP="00AA15C9">
            <w:pPr>
              <w:spacing w:line="8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72" w:type="pct"/>
          </w:tcPr>
          <w:p w:rsidR="00341C9F" w:rsidRPr="00341C9F" w:rsidRDefault="00341C9F" w:rsidP="00AA15C9">
            <w:pPr>
              <w:spacing w:line="8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14" w:type="pct"/>
          </w:tcPr>
          <w:p w:rsidR="00341C9F" w:rsidRPr="00341C9F" w:rsidRDefault="00341C9F" w:rsidP="00AA15C9">
            <w:pPr>
              <w:spacing w:line="8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50" w:type="pct"/>
          </w:tcPr>
          <w:p w:rsidR="00341C9F" w:rsidRPr="00341C9F" w:rsidRDefault="00341C9F" w:rsidP="00AA15C9">
            <w:pPr>
              <w:spacing w:line="8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45" w:type="pct"/>
          </w:tcPr>
          <w:p w:rsidR="00341C9F" w:rsidRPr="00341C9F" w:rsidRDefault="00341C9F" w:rsidP="00AA15C9">
            <w:pPr>
              <w:spacing w:line="840" w:lineRule="auto"/>
              <w:jc w:val="center"/>
              <w:rPr>
                <w:sz w:val="24"/>
                <w:szCs w:val="24"/>
              </w:rPr>
            </w:pPr>
          </w:p>
        </w:tc>
      </w:tr>
      <w:tr w:rsidR="00AA15C9" w:rsidRPr="00341C9F" w:rsidTr="00AA15C9">
        <w:trPr>
          <w:jc w:val="center"/>
        </w:trPr>
        <w:tc>
          <w:tcPr>
            <w:tcW w:w="1091" w:type="pct"/>
          </w:tcPr>
          <w:p w:rsidR="00341C9F" w:rsidRPr="00341C9F" w:rsidRDefault="00341C9F" w:rsidP="00AA15C9">
            <w:pPr>
              <w:spacing w:line="8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27" w:type="pct"/>
          </w:tcPr>
          <w:p w:rsidR="00341C9F" w:rsidRPr="00341C9F" w:rsidRDefault="00341C9F" w:rsidP="00AA15C9">
            <w:pPr>
              <w:spacing w:line="8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72" w:type="pct"/>
          </w:tcPr>
          <w:p w:rsidR="00341C9F" w:rsidRPr="00341C9F" w:rsidRDefault="00341C9F" w:rsidP="00AA15C9">
            <w:pPr>
              <w:spacing w:line="8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14" w:type="pct"/>
          </w:tcPr>
          <w:p w:rsidR="00341C9F" w:rsidRPr="00341C9F" w:rsidRDefault="00341C9F" w:rsidP="00AA15C9">
            <w:pPr>
              <w:spacing w:line="8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50" w:type="pct"/>
          </w:tcPr>
          <w:p w:rsidR="00341C9F" w:rsidRPr="00341C9F" w:rsidRDefault="00341C9F" w:rsidP="00AA15C9">
            <w:pPr>
              <w:spacing w:line="8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45" w:type="pct"/>
          </w:tcPr>
          <w:p w:rsidR="00341C9F" w:rsidRPr="00341C9F" w:rsidRDefault="00341C9F" w:rsidP="00AA15C9">
            <w:pPr>
              <w:spacing w:line="840" w:lineRule="auto"/>
              <w:jc w:val="center"/>
              <w:rPr>
                <w:sz w:val="24"/>
                <w:szCs w:val="24"/>
              </w:rPr>
            </w:pPr>
          </w:p>
        </w:tc>
      </w:tr>
      <w:tr w:rsidR="00341C9F" w:rsidRPr="00341C9F" w:rsidTr="00AA15C9">
        <w:trPr>
          <w:jc w:val="center"/>
        </w:trPr>
        <w:tc>
          <w:tcPr>
            <w:tcW w:w="1091" w:type="pct"/>
          </w:tcPr>
          <w:p w:rsidR="00341C9F" w:rsidRPr="00341C9F" w:rsidRDefault="00341C9F" w:rsidP="00AA15C9">
            <w:pPr>
              <w:spacing w:line="8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27" w:type="pct"/>
          </w:tcPr>
          <w:p w:rsidR="00341C9F" w:rsidRPr="00341C9F" w:rsidRDefault="00341C9F" w:rsidP="00AA15C9">
            <w:pPr>
              <w:spacing w:line="8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72" w:type="pct"/>
          </w:tcPr>
          <w:p w:rsidR="00341C9F" w:rsidRPr="00341C9F" w:rsidRDefault="00341C9F" w:rsidP="00AA15C9">
            <w:pPr>
              <w:spacing w:line="8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14" w:type="pct"/>
          </w:tcPr>
          <w:p w:rsidR="00341C9F" w:rsidRPr="00341C9F" w:rsidRDefault="00341C9F" w:rsidP="00AA15C9">
            <w:pPr>
              <w:spacing w:line="8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50" w:type="pct"/>
          </w:tcPr>
          <w:p w:rsidR="00341C9F" w:rsidRPr="00341C9F" w:rsidRDefault="00341C9F" w:rsidP="00AA15C9">
            <w:pPr>
              <w:spacing w:line="8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45" w:type="pct"/>
          </w:tcPr>
          <w:p w:rsidR="00341C9F" w:rsidRPr="00341C9F" w:rsidRDefault="00341C9F" w:rsidP="00AA15C9">
            <w:pPr>
              <w:spacing w:line="840" w:lineRule="auto"/>
              <w:jc w:val="center"/>
              <w:rPr>
                <w:sz w:val="24"/>
                <w:szCs w:val="24"/>
              </w:rPr>
            </w:pPr>
          </w:p>
        </w:tc>
      </w:tr>
    </w:tbl>
    <w:p w:rsidR="00AA15C9" w:rsidRDefault="00AA15C9" w:rsidP="00341C9F">
      <w:pPr>
        <w:spacing w:after="0"/>
        <w:jc w:val="center"/>
        <w:rPr>
          <w:b/>
          <w:sz w:val="24"/>
          <w:szCs w:val="24"/>
        </w:rPr>
      </w:pPr>
    </w:p>
    <w:p w:rsidR="00341C9F" w:rsidRPr="00AA15C9" w:rsidRDefault="00341C9F" w:rsidP="00341C9F">
      <w:pPr>
        <w:spacing w:after="0"/>
        <w:jc w:val="center"/>
        <w:rPr>
          <w:b/>
          <w:sz w:val="24"/>
          <w:szCs w:val="24"/>
        </w:rPr>
      </w:pPr>
      <w:r w:rsidRPr="00AA15C9">
        <w:rPr>
          <w:b/>
          <w:sz w:val="24"/>
          <w:szCs w:val="24"/>
        </w:rPr>
        <w:t xml:space="preserve">БАНК  НАСТАВНИКОВ ДЛЯ ПЕРЕДАЧИ ПОЛОЖИТЕЛЬНОГО ПЕДАГОГИЧЕСКОГО ОПЫТА  СТУДЕНТАМ, ОБУЧАЮЩИМСЯ ПО СПЕЦИАЛЬНОСТИ </w:t>
      </w:r>
    </w:p>
    <w:p w:rsidR="009F0988" w:rsidRPr="00AA15C9" w:rsidRDefault="00AA15C9" w:rsidP="00AA15C9">
      <w:pPr>
        <w:spacing w:after="0" w:line="480" w:lineRule="auto"/>
        <w:jc w:val="center"/>
        <w:rPr>
          <w:b/>
          <w:sz w:val="24"/>
          <w:szCs w:val="24"/>
        </w:rPr>
      </w:pPr>
      <w:r w:rsidRPr="00AA15C9">
        <w:rPr>
          <w:b/>
          <w:sz w:val="24"/>
          <w:szCs w:val="24"/>
        </w:rPr>
        <w:t xml:space="preserve">44.02.01 </w:t>
      </w:r>
      <w:proofErr w:type="gramStart"/>
      <w:r w:rsidRPr="00AA15C9">
        <w:rPr>
          <w:b/>
          <w:sz w:val="24"/>
          <w:szCs w:val="24"/>
        </w:rPr>
        <w:t>ДОШКОЛЬНОЕ</w:t>
      </w:r>
      <w:proofErr w:type="gramEnd"/>
      <w:r w:rsidRPr="00AA15C9">
        <w:rPr>
          <w:b/>
          <w:sz w:val="24"/>
          <w:szCs w:val="24"/>
        </w:rPr>
        <w:t xml:space="preserve"> ОБРАЗОВАНИЯ</w:t>
      </w:r>
    </w:p>
    <w:tbl>
      <w:tblPr>
        <w:tblStyle w:val="a3"/>
        <w:tblW w:w="5000" w:type="pct"/>
        <w:jc w:val="center"/>
        <w:tblLook w:val="04A0"/>
      </w:tblPr>
      <w:tblGrid>
        <w:gridCol w:w="3227"/>
        <w:gridCol w:w="1416"/>
        <w:gridCol w:w="2129"/>
        <w:gridCol w:w="2206"/>
        <w:gridCol w:w="3351"/>
        <w:gridCol w:w="2457"/>
      </w:tblGrid>
      <w:tr w:rsidR="00AA15C9" w:rsidRPr="00341C9F" w:rsidTr="00AA15C9">
        <w:trPr>
          <w:jc w:val="center"/>
        </w:trPr>
        <w:tc>
          <w:tcPr>
            <w:tcW w:w="1091" w:type="pct"/>
          </w:tcPr>
          <w:p w:rsidR="00AA15C9" w:rsidRPr="00341C9F" w:rsidRDefault="00AA15C9" w:rsidP="00F63144">
            <w:pPr>
              <w:jc w:val="center"/>
              <w:rPr>
                <w:sz w:val="24"/>
                <w:szCs w:val="24"/>
              </w:rPr>
            </w:pPr>
            <w:r w:rsidRPr="00341C9F">
              <w:rPr>
                <w:sz w:val="24"/>
                <w:szCs w:val="24"/>
              </w:rPr>
              <w:t xml:space="preserve">ФИО </w:t>
            </w:r>
          </w:p>
        </w:tc>
        <w:tc>
          <w:tcPr>
            <w:tcW w:w="479" w:type="pct"/>
          </w:tcPr>
          <w:p w:rsidR="00AA15C9" w:rsidRPr="00341C9F" w:rsidRDefault="00AA15C9" w:rsidP="00F63144">
            <w:pPr>
              <w:jc w:val="center"/>
              <w:rPr>
                <w:sz w:val="24"/>
                <w:szCs w:val="24"/>
              </w:rPr>
            </w:pPr>
            <w:r w:rsidRPr="00341C9F">
              <w:rPr>
                <w:sz w:val="24"/>
                <w:szCs w:val="24"/>
              </w:rPr>
              <w:t>Должность</w:t>
            </w:r>
          </w:p>
        </w:tc>
        <w:tc>
          <w:tcPr>
            <w:tcW w:w="720" w:type="pct"/>
          </w:tcPr>
          <w:p w:rsidR="00AA15C9" w:rsidRPr="00341C9F" w:rsidRDefault="00AA15C9" w:rsidP="00F63144">
            <w:pPr>
              <w:jc w:val="center"/>
              <w:rPr>
                <w:sz w:val="24"/>
                <w:szCs w:val="24"/>
              </w:rPr>
            </w:pPr>
            <w:r w:rsidRPr="00341C9F">
              <w:rPr>
                <w:sz w:val="24"/>
                <w:szCs w:val="24"/>
              </w:rPr>
              <w:t>Образование</w:t>
            </w:r>
          </w:p>
        </w:tc>
        <w:tc>
          <w:tcPr>
            <w:tcW w:w="746" w:type="pct"/>
          </w:tcPr>
          <w:p w:rsidR="00AA15C9" w:rsidRPr="00341C9F" w:rsidRDefault="00AA15C9" w:rsidP="00F63144">
            <w:pPr>
              <w:jc w:val="center"/>
              <w:rPr>
                <w:sz w:val="24"/>
                <w:szCs w:val="24"/>
              </w:rPr>
            </w:pPr>
            <w:r w:rsidRPr="00341C9F">
              <w:rPr>
                <w:sz w:val="24"/>
                <w:szCs w:val="24"/>
              </w:rPr>
              <w:t>Квалификационная категория</w:t>
            </w:r>
          </w:p>
        </w:tc>
        <w:tc>
          <w:tcPr>
            <w:tcW w:w="1133" w:type="pct"/>
          </w:tcPr>
          <w:p w:rsidR="00AA15C9" w:rsidRPr="00341C9F" w:rsidRDefault="00AA15C9" w:rsidP="00AA15C9">
            <w:pPr>
              <w:jc w:val="center"/>
              <w:rPr>
                <w:sz w:val="24"/>
                <w:szCs w:val="24"/>
              </w:rPr>
            </w:pPr>
            <w:r w:rsidRPr="00341C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Наличие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положительного педагогического опыта (в чем состоит опыт?)</w:t>
            </w:r>
          </w:p>
        </w:tc>
        <w:tc>
          <w:tcPr>
            <w:tcW w:w="831" w:type="pct"/>
          </w:tcPr>
          <w:p w:rsidR="00AA15C9" w:rsidRPr="00341C9F" w:rsidRDefault="00AA15C9" w:rsidP="00F6314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41C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Согласие на включение в соответствующую деятельность</w:t>
            </w:r>
            <w:r w:rsidRPr="00341C9F">
              <w:rPr>
                <w:sz w:val="24"/>
                <w:szCs w:val="24"/>
              </w:rPr>
              <w:t xml:space="preserve"> </w:t>
            </w:r>
          </w:p>
        </w:tc>
      </w:tr>
      <w:tr w:rsidR="00AA15C9" w:rsidRPr="00341C9F" w:rsidTr="00AA15C9">
        <w:trPr>
          <w:jc w:val="center"/>
        </w:trPr>
        <w:tc>
          <w:tcPr>
            <w:tcW w:w="1091" w:type="pct"/>
          </w:tcPr>
          <w:p w:rsidR="00AA15C9" w:rsidRPr="00341C9F" w:rsidRDefault="00AA15C9" w:rsidP="00AA15C9">
            <w:pPr>
              <w:spacing w:line="840" w:lineRule="auto"/>
              <w:rPr>
                <w:sz w:val="24"/>
                <w:szCs w:val="24"/>
              </w:rPr>
            </w:pPr>
          </w:p>
        </w:tc>
        <w:tc>
          <w:tcPr>
            <w:tcW w:w="479" w:type="pct"/>
          </w:tcPr>
          <w:p w:rsidR="00AA15C9" w:rsidRPr="00341C9F" w:rsidRDefault="00AA15C9" w:rsidP="00AA15C9">
            <w:pPr>
              <w:spacing w:line="8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pct"/>
          </w:tcPr>
          <w:p w:rsidR="00AA15C9" w:rsidRPr="00341C9F" w:rsidRDefault="00AA15C9" w:rsidP="00AA15C9">
            <w:pPr>
              <w:spacing w:line="8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46" w:type="pct"/>
          </w:tcPr>
          <w:p w:rsidR="00AA15C9" w:rsidRPr="00341C9F" w:rsidRDefault="00AA15C9" w:rsidP="00AA15C9">
            <w:pPr>
              <w:spacing w:line="8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3" w:type="pct"/>
          </w:tcPr>
          <w:p w:rsidR="00AA15C9" w:rsidRPr="00341C9F" w:rsidRDefault="00AA15C9" w:rsidP="00AA15C9">
            <w:pPr>
              <w:spacing w:line="8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31" w:type="pct"/>
          </w:tcPr>
          <w:p w:rsidR="00AA15C9" w:rsidRPr="00341C9F" w:rsidRDefault="00AA15C9" w:rsidP="00AA15C9">
            <w:pPr>
              <w:spacing w:line="840" w:lineRule="auto"/>
              <w:jc w:val="center"/>
              <w:rPr>
                <w:sz w:val="24"/>
                <w:szCs w:val="24"/>
              </w:rPr>
            </w:pPr>
          </w:p>
        </w:tc>
      </w:tr>
      <w:tr w:rsidR="00AA15C9" w:rsidRPr="00341C9F" w:rsidTr="00AA15C9">
        <w:trPr>
          <w:jc w:val="center"/>
        </w:trPr>
        <w:tc>
          <w:tcPr>
            <w:tcW w:w="1091" w:type="pct"/>
          </w:tcPr>
          <w:p w:rsidR="00AA15C9" w:rsidRPr="00341C9F" w:rsidRDefault="00AA15C9" w:rsidP="00AA15C9">
            <w:pPr>
              <w:spacing w:line="8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79" w:type="pct"/>
          </w:tcPr>
          <w:p w:rsidR="00AA15C9" w:rsidRPr="00341C9F" w:rsidRDefault="00AA15C9" w:rsidP="00AA15C9">
            <w:pPr>
              <w:spacing w:line="8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pct"/>
          </w:tcPr>
          <w:p w:rsidR="00AA15C9" w:rsidRPr="00341C9F" w:rsidRDefault="00AA15C9" w:rsidP="00AA15C9">
            <w:pPr>
              <w:spacing w:line="8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46" w:type="pct"/>
          </w:tcPr>
          <w:p w:rsidR="00AA15C9" w:rsidRPr="00341C9F" w:rsidRDefault="00AA15C9" w:rsidP="00AA15C9">
            <w:pPr>
              <w:spacing w:line="8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3" w:type="pct"/>
          </w:tcPr>
          <w:p w:rsidR="00AA15C9" w:rsidRPr="00341C9F" w:rsidRDefault="00AA15C9" w:rsidP="00AA15C9">
            <w:pPr>
              <w:spacing w:line="8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31" w:type="pct"/>
          </w:tcPr>
          <w:p w:rsidR="00AA15C9" w:rsidRPr="00341C9F" w:rsidRDefault="00AA15C9" w:rsidP="00AA15C9">
            <w:pPr>
              <w:spacing w:line="840" w:lineRule="auto"/>
              <w:jc w:val="center"/>
              <w:rPr>
                <w:sz w:val="24"/>
                <w:szCs w:val="24"/>
              </w:rPr>
            </w:pPr>
          </w:p>
        </w:tc>
      </w:tr>
      <w:tr w:rsidR="00AA15C9" w:rsidRPr="00341C9F" w:rsidTr="00AA15C9">
        <w:trPr>
          <w:jc w:val="center"/>
        </w:trPr>
        <w:tc>
          <w:tcPr>
            <w:tcW w:w="1091" w:type="pct"/>
          </w:tcPr>
          <w:p w:rsidR="00AA15C9" w:rsidRPr="00341C9F" w:rsidRDefault="00AA15C9" w:rsidP="00AA15C9">
            <w:pPr>
              <w:spacing w:line="8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79" w:type="pct"/>
          </w:tcPr>
          <w:p w:rsidR="00AA15C9" w:rsidRPr="00341C9F" w:rsidRDefault="00AA15C9" w:rsidP="00AA15C9">
            <w:pPr>
              <w:spacing w:line="8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pct"/>
          </w:tcPr>
          <w:p w:rsidR="00AA15C9" w:rsidRPr="00341C9F" w:rsidRDefault="00AA15C9" w:rsidP="00AA15C9">
            <w:pPr>
              <w:spacing w:line="8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46" w:type="pct"/>
          </w:tcPr>
          <w:p w:rsidR="00AA15C9" w:rsidRPr="00341C9F" w:rsidRDefault="00AA15C9" w:rsidP="00AA15C9">
            <w:pPr>
              <w:spacing w:line="8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3" w:type="pct"/>
          </w:tcPr>
          <w:p w:rsidR="00AA15C9" w:rsidRPr="00341C9F" w:rsidRDefault="00AA15C9" w:rsidP="00AA15C9">
            <w:pPr>
              <w:spacing w:line="8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31" w:type="pct"/>
          </w:tcPr>
          <w:p w:rsidR="00AA15C9" w:rsidRPr="00341C9F" w:rsidRDefault="00AA15C9" w:rsidP="00AA15C9">
            <w:pPr>
              <w:spacing w:line="840" w:lineRule="auto"/>
              <w:jc w:val="center"/>
              <w:rPr>
                <w:sz w:val="24"/>
                <w:szCs w:val="24"/>
              </w:rPr>
            </w:pPr>
          </w:p>
        </w:tc>
      </w:tr>
      <w:tr w:rsidR="00AA15C9" w:rsidRPr="00341C9F" w:rsidTr="00AA15C9">
        <w:trPr>
          <w:jc w:val="center"/>
        </w:trPr>
        <w:tc>
          <w:tcPr>
            <w:tcW w:w="1091" w:type="pct"/>
          </w:tcPr>
          <w:p w:rsidR="00AA15C9" w:rsidRPr="00341C9F" w:rsidRDefault="00AA15C9" w:rsidP="00AA15C9">
            <w:pPr>
              <w:spacing w:line="8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79" w:type="pct"/>
          </w:tcPr>
          <w:p w:rsidR="00AA15C9" w:rsidRPr="00341C9F" w:rsidRDefault="00AA15C9" w:rsidP="00AA15C9">
            <w:pPr>
              <w:spacing w:line="8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pct"/>
          </w:tcPr>
          <w:p w:rsidR="00AA15C9" w:rsidRPr="00341C9F" w:rsidRDefault="00AA15C9" w:rsidP="00AA15C9">
            <w:pPr>
              <w:spacing w:line="8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46" w:type="pct"/>
          </w:tcPr>
          <w:p w:rsidR="00AA15C9" w:rsidRPr="00341C9F" w:rsidRDefault="00AA15C9" w:rsidP="00AA15C9">
            <w:pPr>
              <w:spacing w:line="8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3" w:type="pct"/>
          </w:tcPr>
          <w:p w:rsidR="00AA15C9" w:rsidRPr="00341C9F" w:rsidRDefault="00AA15C9" w:rsidP="00AA15C9">
            <w:pPr>
              <w:spacing w:line="8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31" w:type="pct"/>
          </w:tcPr>
          <w:p w:rsidR="00AA15C9" w:rsidRPr="00341C9F" w:rsidRDefault="00AA15C9" w:rsidP="00AA15C9">
            <w:pPr>
              <w:spacing w:line="840" w:lineRule="auto"/>
              <w:jc w:val="center"/>
              <w:rPr>
                <w:sz w:val="24"/>
                <w:szCs w:val="24"/>
              </w:rPr>
            </w:pPr>
          </w:p>
        </w:tc>
      </w:tr>
      <w:tr w:rsidR="00AA15C9" w:rsidRPr="00341C9F" w:rsidTr="00AA15C9">
        <w:trPr>
          <w:jc w:val="center"/>
        </w:trPr>
        <w:tc>
          <w:tcPr>
            <w:tcW w:w="1091" w:type="pct"/>
          </w:tcPr>
          <w:p w:rsidR="00AA15C9" w:rsidRPr="00341C9F" w:rsidRDefault="00AA15C9" w:rsidP="00AA15C9">
            <w:pPr>
              <w:spacing w:line="8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79" w:type="pct"/>
          </w:tcPr>
          <w:p w:rsidR="00AA15C9" w:rsidRPr="00341C9F" w:rsidRDefault="00AA15C9" w:rsidP="00AA15C9">
            <w:pPr>
              <w:spacing w:line="8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pct"/>
          </w:tcPr>
          <w:p w:rsidR="00AA15C9" w:rsidRPr="00341C9F" w:rsidRDefault="00AA15C9" w:rsidP="00AA15C9">
            <w:pPr>
              <w:spacing w:line="8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46" w:type="pct"/>
          </w:tcPr>
          <w:p w:rsidR="00AA15C9" w:rsidRPr="00341C9F" w:rsidRDefault="00AA15C9" w:rsidP="00AA15C9">
            <w:pPr>
              <w:spacing w:line="8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3" w:type="pct"/>
          </w:tcPr>
          <w:p w:rsidR="00AA15C9" w:rsidRPr="00341C9F" w:rsidRDefault="00AA15C9" w:rsidP="00AA15C9">
            <w:pPr>
              <w:spacing w:line="8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31" w:type="pct"/>
          </w:tcPr>
          <w:p w:rsidR="00AA15C9" w:rsidRPr="00341C9F" w:rsidRDefault="00AA15C9" w:rsidP="00AA15C9">
            <w:pPr>
              <w:spacing w:line="840" w:lineRule="auto"/>
              <w:jc w:val="center"/>
              <w:rPr>
                <w:sz w:val="24"/>
                <w:szCs w:val="24"/>
              </w:rPr>
            </w:pPr>
          </w:p>
        </w:tc>
      </w:tr>
      <w:tr w:rsidR="00AA15C9" w:rsidRPr="00341C9F" w:rsidTr="00AA15C9">
        <w:trPr>
          <w:jc w:val="center"/>
        </w:trPr>
        <w:tc>
          <w:tcPr>
            <w:tcW w:w="1091" w:type="pct"/>
          </w:tcPr>
          <w:p w:rsidR="00AA15C9" w:rsidRPr="00341C9F" w:rsidRDefault="00AA15C9" w:rsidP="00AA15C9">
            <w:pPr>
              <w:spacing w:line="8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79" w:type="pct"/>
          </w:tcPr>
          <w:p w:rsidR="00AA15C9" w:rsidRPr="00341C9F" w:rsidRDefault="00AA15C9" w:rsidP="00AA15C9">
            <w:pPr>
              <w:spacing w:line="8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pct"/>
          </w:tcPr>
          <w:p w:rsidR="00AA15C9" w:rsidRPr="00341C9F" w:rsidRDefault="00AA15C9" w:rsidP="00AA15C9">
            <w:pPr>
              <w:spacing w:line="8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46" w:type="pct"/>
          </w:tcPr>
          <w:p w:rsidR="00AA15C9" w:rsidRPr="00341C9F" w:rsidRDefault="00AA15C9" w:rsidP="00AA15C9">
            <w:pPr>
              <w:spacing w:line="8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3" w:type="pct"/>
          </w:tcPr>
          <w:p w:rsidR="00AA15C9" w:rsidRPr="00341C9F" w:rsidRDefault="00AA15C9" w:rsidP="00AA15C9">
            <w:pPr>
              <w:spacing w:line="8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31" w:type="pct"/>
          </w:tcPr>
          <w:p w:rsidR="00AA15C9" w:rsidRPr="00341C9F" w:rsidRDefault="00AA15C9" w:rsidP="00AA15C9">
            <w:pPr>
              <w:spacing w:line="840" w:lineRule="auto"/>
              <w:jc w:val="center"/>
              <w:rPr>
                <w:sz w:val="24"/>
                <w:szCs w:val="24"/>
              </w:rPr>
            </w:pPr>
          </w:p>
        </w:tc>
      </w:tr>
      <w:tr w:rsidR="00AA15C9" w:rsidRPr="00341C9F" w:rsidTr="00AA15C9">
        <w:trPr>
          <w:jc w:val="center"/>
        </w:trPr>
        <w:tc>
          <w:tcPr>
            <w:tcW w:w="1091" w:type="pct"/>
          </w:tcPr>
          <w:p w:rsidR="00AA15C9" w:rsidRPr="00341C9F" w:rsidRDefault="00AA15C9" w:rsidP="00AA15C9">
            <w:pPr>
              <w:spacing w:line="8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79" w:type="pct"/>
          </w:tcPr>
          <w:p w:rsidR="00AA15C9" w:rsidRPr="00341C9F" w:rsidRDefault="00AA15C9" w:rsidP="00AA15C9">
            <w:pPr>
              <w:spacing w:line="8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pct"/>
          </w:tcPr>
          <w:p w:rsidR="00AA15C9" w:rsidRPr="00341C9F" w:rsidRDefault="00AA15C9" w:rsidP="00AA15C9">
            <w:pPr>
              <w:spacing w:line="8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46" w:type="pct"/>
          </w:tcPr>
          <w:p w:rsidR="00AA15C9" w:rsidRPr="00341C9F" w:rsidRDefault="00AA15C9" w:rsidP="00AA15C9">
            <w:pPr>
              <w:spacing w:line="8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3" w:type="pct"/>
          </w:tcPr>
          <w:p w:rsidR="00AA15C9" w:rsidRPr="00341C9F" w:rsidRDefault="00AA15C9" w:rsidP="00AA15C9">
            <w:pPr>
              <w:spacing w:line="8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31" w:type="pct"/>
          </w:tcPr>
          <w:p w:rsidR="00AA15C9" w:rsidRPr="00341C9F" w:rsidRDefault="00AA15C9" w:rsidP="00AA15C9">
            <w:pPr>
              <w:spacing w:line="840" w:lineRule="auto"/>
              <w:jc w:val="center"/>
              <w:rPr>
                <w:sz w:val="24"/>
                <w:szCs w:val="24"/>
              </w:rPr>
            </w:pPr>
          </w:p>
        </w:tc>
      </w:tr>
      <w:tr w:rsidR="00AA15C9" w:rsidRPr="00341C9F" w:rsidTr="00AA15C9">
        <w:trPr>
          <w:jc w:val="center"/>
        </w:trPr>
        <w:tc>
          <w:tcPr>
            <w:tcW w:w="1091" w:type="pct"/>
          </w:tcPr>
          <w:p w:rsidR="00AA15C9" w:rsidRPr="00341C9F" w:rsidRDefault="00AA15C9" w:rsidP="00AA15C9">
            <w:pPr>
              <w:spacing w:line="8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79" w:type="pct"/>
          </w:tcPr>
          <w:p w:rsidR="00AA15C9" w:rsidRPr="00341C9F" w:rsidRDefault="00AA15C9" w:rsidP="00AA15C9">
            <w:pPr>
              <w:spacing w:line="8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pct"/>
          </w:tcPr>
          <w:p w:rsidR="00AA15C9" w:rsidRPr="00341C9F" w:rsidRDefault="00AA15C9" w:rsidP="00AA15C9">
            <w:pPr>
              <w:spacing w:line="8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46" w:type="pct"/>
          </w:tcPr>
          <w:p w:rsidR="00AA15C9" w:rsidRPr="00341C9F" w:rsidRDefault="00AA15C9" w:rsidP="00AA15C9">
            <w:pPr>
              <w:spacing w:line="8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3" w:type="pct"/>
          </w:tcPr>
          <w:p w:rsidR="00AA15C9" w:rsidRPr="00341C9F" w:rsidRDefault="00AA15C9" w:rsidP="00AA15C9">
            <w:pPr>
              <w:spacing w:line="8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31" w:type="pct"/>
          </w:tcPr>
          <w:p w:rsidR="00AA15C9" w:rsidRPr="00341C9F" w:rsidRDefault="00AA15C9" w:rsidP="00AA15C9">
            <w:pPr>
              <w:spacing w:line="840" w:lineRule="auto"/>
              <w:jc w:val="center"/>
              <w:rPr>
                <w:sz w:val="24"/>
                <w:szCs w:val="24"/>
              </w:rPr>
            </w:pPr>
          </w:p>
        </w:tc>
      </w:tr>
    </w:tbl>
    <w:p w:rsidR="009F0988" w:rsidRDefault="009F0988"/>
    <w:sectPr w:rsidR="009F0988" w:rsidSect="00AA15C9">
      <w:pgSz w:w="16838" w:h="11906" w:orient="landscape"/>
      <w:pgMar w:top="142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57FAF"/>
    <w:rsid w:val="001C2774"/>
    <w:rsid w:val="0026311F"/>
    <w:rsid w:val="00341C9F"/>
    <w:rsid w:val="00957FAF"/>
    <w:rsid w:val="009F0988"/>
    <w:rsid w:val="00AA15C9"/>
    <w:rsid w:val="00CA0417"/>
    <w:rsid w:val="00EE72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31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7F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139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5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Metodkab</cp:lastModifiedBy>
  <cp:revision>4</cp:revision>
  <dcterms:created xsi:type="dcterms:W3CDTF">2018-06-04T18:15:00Z</dcterms:created>
  <dcterms:modified xsi:type="dcterms:W3CDTF">2018-06-05T04:52:00Z</dcterms:modified>
</cp:coreProperties>
</file>