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81C" w:rsidRDefault="00AD1181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25.55pt;margin-top:-5.95pt;width:776.6pt;height:521.2pt;z-index:251658240">
            <v:textbox>
              <w:txbxContent>
                <w:p w:rsidR="00CA137F" w:rsidRPr="00A739D0" w:rsidRDefault="00CA137F" w:rsidP="00CA137F">
                  <w:pPr>
                    <w:spacing w:after="0" w:line="23" w:lineRule="atLeas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М</w:t>
                  </w:r>
                  <w:r w:rsidRPr="00A739D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инистерство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A739D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общего и профессионального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A739D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образования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С</w:t>
                  </w:r>
                  <w:r w:rsidRPr="00A739D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вердловской области</w:t>
                  </w:r>
                </w:p>
                <w:p w:rsidR="00CA137F" w:rsidRPr="00A739D0" w:rsidRDefault="00CA137F" w:rsidP="00CA137F">
                  <w:pPr>
                    <w:spacing w:after="0" w:line="23" w:lineRule="atLeas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A739D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Государственное бюджетное профессиональное образовательное учреждение Свердловской области</w:t>
                  </w:r>
                </w:p>
                <w:p w:rsidR="00CA137F" w:rsidRPr="00A739D0" w:rsidRDefault="00CA137F" w:rsidP="00CA137F">
                  <w:pPr>
                    <w:spacing w:after="0" w:line="23" w:lineRule="atLeast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A739D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«</w:t>
                  </w:r>
                  <w:proofErr w:type="spellStart"/>
                  <w:r w:rsidRPr="00A739D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Камышловский</w:t>
                  </w:r>
                  <w:proofErr w:type="spellEnd"/>
                  <w:r w:rsidRPr="00A739D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 xml:space="preserve"> педагогический колледж»</w:t>
                  </w:r>
                </w:p>
                <w:p w:rsidR="009F2636" w:rsidRDefault="009F2636" w:rsidP="009F2636">
                  <w:pPr>
                    <w:jc w:val="center"/>
                    <w:rPr>
                      <w:rFonts w:ascii="Bookman Old Style" w:hAnsi="Bookman Old Style"/>
                      <w:sz w:val="72"/>
                      <w:szCs w:val="72"/>
                    </w:rPr>
                  </w:pPr>
                </w:p>
                <w:p w:rsidR="009F2636" w:rsidRPr="00067A2B" w:rsidRDefault="00AD1181" w:rsidP="009F2636">
                  <w:pPr>
                    <w:jc w:val="center"/>
                    <w:rPr>
                      <w:rFonts w:ascii="Times New Roman" w:hAnsi="Times New Roman" w:cs="Times New Roman"/>
                      <w:sz w:val="72"/>
                      <w:szCs w:val="72"/>
                    </w:rPr>
                  </w:pPr>
                  <w:r>
                    <w:rPr>
                      <w:rFonts w:ascii="Times New Roman" w:hAnsi="Times New Roman" w:cs="Times New Roman"/>
                      <w:sz w:val="72"/>
                      <w:szCs w:val="72"/>
                    </w:rPr>
                    <w:t>21</w:t>
                  </w:r>
                  <w:r w:rsidR="00067A2B" w:rsidRPr="00067A2B">
                    <w:rPr>
                      <w:rFonts w:ascii="Times New Roman" w:hAnsi="Times New Roman" w:cs="Times New Roman"/>
                      <w:sz w:val="72"/>
                      <w:szCs w:val="72"/>
                    </w:rPr>
                    <w:t xml:space="preserve"> февраля 2018 </w:t>
                  </w:r>
                </w:p>
                <w:p w:rsidR="00AD1181" w:rsidRDefault="00067A2B" w:rsidP="00AD11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56"/>
                      <w:szCs w:val="56"/>
                    </w:rPr>
                  </w:pPr>
                  <w:r w:rsidRPr="00067A2B">
                    <w:rPr>
                      <w:rFonts w:ascii="Times New Roman" w:hAnsi="Times New Roman" w:cs="Times New Roman"/>
                      <w:sz w:val="56"/>
                      <w:szCs w:val="56"/>
                    </w:rPr>
                    <w:t xml:space="preserve"> в колледже </w:t>
                  </w:r>
                  <w:proofErr w:type="gramStart"/>
                  <w:r w:rsidRPr="00067A2B">
                    <w:rPr>
                      <w:rFonts w:ascii="Times New Roman" w:hAnsi="Times New Roman" w:cs="Times New Roman"/>
                      <w:sz w:val="56"/>
                      <w:szCs w:val="56"/>
                    </w:rPr>
                    <w:t xml:space="preserve">состоится  </w:t>
                  </w:r>
                  <w:r w:rsidR="00AD1181" w:rsidRPr="00AD1181">
                    <w:rPr>
                      <w:rFonts w:ascii="Times New Roman" w:hAnsi="Times New Roman" w:cs="Times New Roman"/>
                      <w:sz w:val="56"/>
                      <w:szCs w:val="56"/>
                    </w:rPr>
                    <w:t>областной</w:t>
                  </w:r>
                  <w:proofErr w:type="gramEnd"/>
                  <w:r w:rsidR="00AD1181" w:rsidRPr="00AD1181">
                    <w:rPr>
                      <w:rFonts w:ascii="Times New Roman" w:hAnsi="Times New Roman" w:cs="Times New Roman"/>
                      <w:sz w:val="56"/>
                      <w:szCs w:val="56"/>
                    </w:rPr>
                    <w:t xml:space="preserve"> семинар</w:t>
                  </w:r>
                  <w:r w:rsidR="00AD1181">
                    <w:rPr>
                      <w:rFonts w:ascii="Times New Roman" w:hAnsi="Times New Roman" w:cs="Times New Roman"/>
                      <w:b/>
                      <w:sz w:val="56"/>
                      <w:szCs w:val="56"/>
                    </w:rPr>
                    <w:t xml:space="preserve"> </w:t>
                  </w:r>
                </w:p>
                <w:p w:rsidR="00AD1181" w:rsidRPr="00AD1181" w:rsidRDefault="00AD1181" w:rsidP="00AD11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52"/>
                      <w:szCs w:val="5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56"/>
                      <w:szCs w:val="56"/>
                    </w:rPr>
                    <w:t xml:space="preserve"> «</w:t>
                  </w:r>
                  <w:r w:rsidRPr="00AD1181">
                    <w:rPr>
                      <w:rFonts w:ascii="Times New Roman" w:hAnsi="Times New Roman" w:cs="Times New Roman"/>
                      <w:b/>
                      <w:sz w:val="52"/>
                      <w:szCs w:val="52"/>
                    </w:rPr>
                    <w:t xml:space="preserve">Использование </w:t>
                  </w:r>
                  <w:proofErr w:type="spellStart"/>
                  <w:r w:rsidRPr="00AD1181">
                    <w:rPr>
                      <w:rFonts w:ascii="Times New Roman" w:hAnsi="Times New Roman" w:cs="Times New Roman"/>
                      <w:b/>
                      <w:sz w:val="52"/>
                      <w:szCs w:val="52"/>
                    </w:rPr>
                    <w:t>метапредметных</w:t>
                  </w:r>
                  <w:proofErr w:type="spellEnd"/>
                  <w:r w:rsidRPr="00AD1181">
                    <w:rPr>
                      <w:rFonts w:ascii="Times New Roman" w:hAnsi="Times New Roman" w:cs="Times New Roman"/>
                      <w:b/>
                      <w:sz w:val="52"/>
                      <w:szCs w:val="52"/>
                    </w:rPr>
                    <w:t xml:space="preserve"> технологий </w:t>
                  </w:r>
                  <w:proofErr w:type="spellStart"/>
                  <w:r w:rsidRPr="00AD1181">
                    <w:rPr>
                      <w:rFonts w:ascii="Times New Roman" w:hAnsi="Times New Roman" w:cs="Times New Roman"/>
                      <w:b/>
                      <w:sz w:val="52"/>
                      <w:szCs w:val="52"/>
                    </w:rPr>
                    <w:t>мыследеятельностной</w:t>
                  </w:r>
                  <w:proofErr w:type="spellEnd"/>
                  <w:r w:rsidRPr="00AD1181">
                    <w:rPr>
                      <w:rFonts w:ascii="Times New Roman" w:hAnsi="Times New Roman" w:cs="Times New Roman"/>
                      <w:b/>
                      <w:sz w:val="52"/>
                      <w:szCs w:val="52"/>
                    </w:rPr>
                    <w:t xml:space="preserve"> педагогики в практике подготовки специалистов в условиях СПО</w:t>
                  </w:r>
                  <w:r>
                    <w:rPr>
                      <w:rFonts w:ascii="Times New Roman" w:hAnsi="Times New Roman" w:cs="Times New Roman"/>
                      <w:b/>
                      <w:sz w:val="52"/>
                      <w:szCs w:val="52"/>
                    </w:rPr>
                    <w:t>»</w:t>
                  </w:r>
                </w:p>
                <w:p w:rsidR="00067A2B" w:rsidRDefault="00067A2B" w:rsidP="00AD11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40"/>
                      <w:szCs w:val="40"/>
                    </w:rPr>
                  </w:pPr>
                </w:p>
                <w:p w:rsidR="00067A2B" w:rsidRDefault="00067A2B" w:rsidP="00067A2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40"/>
                      <w:szCs w:val="40"/>
                    </w:rPr>
                  </w:pPr>
                </w:p>
                <w:p w:rsidR="00AD1181" w:rsidRDefault="00067A2B" w:rsidP="00067A2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40"/>
                      <w:szCs w:val="40"/>
                    </w:rPr>
                  </w:pPr>
                  <w:r>
                    <w:rPr>
                      <w:rFonts w:ascii="Times New Roman" w:hAnsi="Times New Roman" w:cs="Times New Roman"/>
                      <w:sz w:val="40"/>
                      <w:szCs w:val="40"/>
                    </w:rPr>
                    <w:t xml:space="preserve">ПРИГЛАШАЕМ К </w:t>
                  </w:r>
                  <w:r w:rsidR="00AD1181">
                    <w:rPr>
                      <w:rFonts w:ascii="Times New Roman" w:hAnsi="Times New Roman" w:cs="Times New Roman"/>
                      <w:sz w:val="40"/>
                      <w:szCs w:val="40"/>
                    </w:rPr>
                    <w:t xml:space="preserve">УЧАСТИЮ ПЕДАГОГОВ КОЛЛЕДЖА </w:t>
                  </w:r>
                </w:p>
                <w:p w:rsidR="00067A2B" w:rsidRDefault="00AD1181" w:rsidP="00067A2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40"/>
                      <w:szCs w:val="40"/>
                    </w:rPr>
                  </w:pPr>
                  <w:r>
                    <w:rPr>
                      <w:rFonts w:ascii="Times New Roman" w:hAnsi="Times New Roman" w:cs="Times New Roman"/>
                      <w:sz w:val="40"/>
                      <w:szCs w:val="40"/>
                    </w:rPr>
                    <w:t>И УЧИТЕЛЕЙ ШКОЛ 10 и 11 КЛАССОВ!</w:t>
                  </w:r>
                </w:p>
                <w:p w:rsidR="00067A2B" w:rsidRDefault="00067A2B" w:rsidP="00067A2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40"/>
                      <w:szCs w:val="40"/>
                    </w:rPr>
                  </w:pPr>
                </w:p>
                <w:p w:rsidR="00067A2B" w:rsidRDefault="00AD1181" w:rsidP="00AD118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40"/>
                      <w:szCs w:val="40"/>
                    </w:rPr>
                  </w:pPr>
                  <w:r>
                    <w:rPr>
                      <w:rFonts w:ascii="Times New Roman" w:hAnsi="Times New Roman" w:cs="Times New Roman"/>
                      <w:sz w:val="40"/>
                      <w:szCs w:val="40"/>
                    </w:rPr>
                    <w:t>ЖДЕМ ЗАЯВКИ!</w:t>
                  </w:r>
                </w:p>
                <w:p w:rsidR="00067A2B" w:rsidRDefault="00067A2B" w:rsidP="00067A2B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40"/>
                      <w:szCs w:val="40"/>
                    </w:rPr>
                  </w:pPr>
                </w:p>
                <w:p w:rsidR="00067A2B" w:rsidRPr="00067A2B" w:rsidRDefault="00067A2B" w:rsidP="00067A2B">
                  <w:pPr>
                    <w:spacing w:after="0" w:line="240" w:lineRule="auto"/>
                    <w:jc w:val="center"/>
                    <w:rPr>
                      <w:rFonts w:ascii="Bookman Old Style" w:hAnsi="Bookman Old Style"/>
                      <w:sz w:val="32"/>
                      <w:szCs w:val="32"/>
                    </w:rPr>
                  </w:pPr>
                  <w:r w:rsidRPr="00067A2B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*Более подробная информация о </w:t>
                  </w:r>
                  <w:r w:rsidR="00AD1181">
                    <w:rPr>
                      <w:rFonts w:ascii="Times New Roman" w:hAnsi="Times New Roman" w:cs="Times New Roman"/>
                      <w:sz w:val="32"/>
                      <w:szCs w:val="32"/>
                    </w:rPr>
                    <w:t>семинаре будет</w:t>
                  </w:r>
                  <w:r w:rsidRPr="00067A2B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размещена на сайте ГБПОУ СО «</w:t>
                  </w:r>
                  <w:proofErr w:type="spellStart"/>
                  <w:r w:rsidRPr="00067A2B">
                    <w:rPr>
                      <w:rFonts w:ascii="Times New Roman" w:hAnsi="Times New Roman" w:cs="Times New Roman"/>
                      <w:sz w:val="32"/>
                      <w:szCs w:val="32"/>
                    </w:rPr>
                    <w:t>Камышловский</w:t>
                  </w:r>
                  <w:proofErr w:type="spellEnd"/>
                  <w:r w:rsidRPr="00067A2B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педагогический колледж», в</w:t>
                  </w:r>
                  <w:r w:rsidR="00AD1181">
                    <w:rPr>
                      <w:rFonts w:ascii="Times New Roman" w:hAnsi="Times New Roman" w:cs="Times New Roman"/>
                      <w:sz w:val="32"/>
                      <w:szCs w:val="32"/>
                    </w:rPr>
                    <w:t>о</w:t>
                  </w:r>
                  <w:r w:rsidRPr="00067A2B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</w:t>
                  </w:r>
                  <w:r w:rsidR="00AD1181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вкладке научно-методическая работа=лаборатория </w:t>
                  </w:r>
                  <w:proofErr w:type="spellStart"/>
                  <w:r w:rsidR="00AD1181">
                    <w:rPr>
                      <w:rFonts w:ascii="Times New Roman" w:hAnsi="Times New Roman" w:cs="Times New Roman"/>
                      <w:sz w:val="32"/>
                      <w:szCs w:val="32"/>
                    </w:rPr>
                    <w:t>метапредметных</w:t>
                  </w:r>
                  <w:proofErr w:type="spellEnd"/>
                  <w:r w:rsidR="00AD1181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технологий </w:t>
                  </w:r>
                  <w:proofErr w:type="spellStart"/>
                  <w:r w:rsidR="00AD1181">
                    <w:rPr>
                      <w:rFonts w:ascii="Times New Roman" w:hAnsi="Times New Roman" w:cs="Times New Roman"/>
                      <w:sz w:val="32"/>
                      <w:szCs w:val="32"/>
                    </w:rPr>
                    <w:t>мыследеятельностной</w:t>
                  </w:r>
                  <w:proofErr w:type="spellEnd"/>
                  <w:r w:rsidR="00AD1181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 педагогики или узнать у Якимовой Анны Викторовны, методиста колледжа</w:t>
                  </w:r>
                  <w:bookmarkStart w:id="0" w:name="_GoBack"/>
                  <w:bookmarkEnd w:id="0"/>
                </w:p>
                <w:p w:rsidR="007A6058" w:rsidRDefault="007A6058" w:rsidP="007A6058">
                  <w:pPr>
                    <w:jc w:val="center"/>
                    <w:rPr>
                      <w:rFonts w:ascii="Bookman Old Style" w:hAnsi="Bookman Old Style"/>
                      <w:sz w:val="56"/>
                      <w:szCs w:val="56"/>
                    </w:rPr>
                  </w:pPr>
                </w:p>
                <w:p w:rsidR="007A6058" w:rsidRDefault="007A6058" w:rsidP="007A6058">
                  <w:pPr>
                    <w:jc w:val="center"/>
                    <w:rPr>
                      <w:rFonts w:ascii="Bookman Old Style" w:hAnsi="Bookman Old Style"/>
                      <w:sz w:val="56"/>
                      <w:szCs w:val="56"/>
                    </w:rPr>
                  </w:pPr>
                </w:p>
                <w:p w:rsidR="009F2636" w:rsidRDefault="009F2636" w:rsidP="009F2636">
                  <w:pPr>
                    <w:jc w:val="center"/>
                    <w:rPr>
                      <w:rFonts w:ascii="Bookman Old Style" w:hAnsi="Bookman Old Style"/>
                      <w:sz w:val="72"/>
                      <w:szCs w:val="72"/>
                    </w:rPr>
                  </w:pPr>
                </w:p>
                <w:p w:rsidR="007A6058" w:rsidRDefault="007A6058" w:rsidP="009F2636">
                  <w:pPr>
                    <w:jc w:val="center"/>
                    <w:rPr>
                      <w:rFonts w:ascii="Bookman Old Style" w:hAnsi="Bookman Old Style"/>
                      <w:sz w:val="72"/>
                      <w:szCs w:val="72"/>
                    </w:rPr>
                  </w:pPr>
                </w:p>
                <w:p w:rsidR="007A6058" w:rsidRDefault="007A6058" w:rsidP="009F2636">
                  <w:pPr>
                    <w:jc w:val="center"/>
                    <w:rPr>
                      <w:rFonts w:ascii="Bookman Old Style" w:hAnsi="Bookman Old Style"/>
                      <w:sz w:val="72"/>
                      <w:szCs w:val="72"/>
                    </w:rPr>
                  </w:pPr>
                </w:p>
                <w:p w:rsidR="007A6058" w:rsidRDefault="007A6058" w:rsidP="009F2636">
                  <w:pPr>
                    <w:jc w:val="center"/>
                    <w:rPr>
                      <w:rFonts w:ascii="Bookman Old Style" w:hAnsi="Bookman Old Style"/>
                      <w:sz w:val="72"/>
                      <w:szCs w:val="72"/>
                    </w:rPr>
                  </w:pPr>
                </w:p>
                <w:p w:rsidR="007A6058" w:rsidRPr="009F2636" w:rsidRDefault="007A6058" w:rsidP="009F2636">
                  <w:pPr>
                    <w:jc w:val="center"/>
                    <w:rPr>
                      <w:rFonts w:ascii="Bookman Old Style" w:hAnsi="Bookman Old Style"/>
                      <w:sz w:val="72"/>
                      <w:szCs w:val="72"/>
                    </w:rPr>
                  </w:pPr>
                </w:p>
              </w:txbxContent>
            </v:textbox>
          </v:shape>
        </w:pict>
      </w:r>
    </w:p>
    <w:sectPr w:rsidR="0052781C" w:rsidSect="00067A2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F2636"/>
    <w:rsid w:val="00033D92"/>
    <w:rsid w:val="00033E84"/>
    <w:rsid w:val="00067A2B"/>
    <w:rsid w:val="000D6700"/>
    <w:rsid w:val="00112E18"/>
    <w:rsid w:val="00167D77"/>
    <w:rsid w:val="001C04FB"/>
    <w:rsid w:val="00351A15"/>
    <w:rsid w:val="0035543A"/>
    <w:rsid w:val="003A7C06"/>
    <w:rsid w:val="003B09DA"/>
    <w:rsid w:val="003D1982"/>
    <w:rsid w:val="003E48EC"/>
    <w:rsid w:val="0042511E"/>
    <w:rsid w:val="00436DE0"/>
    <w:rsid w:val="00505BDA"/>
    <w:rsid w:val="0052781C"/>
    <w:rsid w:val="00677263"/>
    <w:rsid w:val="006D2DA8"/>
    <w:rsid w:val="00722B63"/>
    <w:rsid w:val="007A6058"/>
    <w:rsid w:val="00863F36"/>
    <w:rsid w:val="008B32EE"/>
    <w:rsid w:val="008C07F9"/>
    <w:rsid w:val="008C214D"/>
    <w:rsid w:val="00991D6B"/>
    <w:rsid w:val="00993148"/>
    <w:rsid w:val="009F0968"/>
    <w:rsid w:val="009F2636"/>
    <w:rsid w:val="00A76633"/>
    <w:rsid w:val="00AC09A2"/>
    <w:rsid w:val="00AD1181"/>
    <w:rsid w:val="00B24023"/>
    <w:rsid w:val="00BB1BFE"/>
    <w:rsid w:val="00C03795"/>
    <w:rsid w:val="00C1005A"/>
    <w:rsid w:val="00C2294B"/>
    <w:rsid w:val="00C66B4A"/>
    <w:rsid w:val="00C705D3"/>
    <w:rsid w:val="00C9187B"/>
    <w:rsid w:val="00CA137F"/>
    <w:rsid w:val="00D10FF7"/>
    <w:rsid w:val="00D467F3"/>
    <w:rsid w:val="00DD2030"/>
    <w:rsid w:val="00E31383"/>
    <w:rsid w:val="00EF0210"/>
    <w:rsid w:val="00F0038A"/>
    <w:rsid w:val="00F07014"/>
    <w:rsid w:val="00F236D8"/>
    <w:rsid w:val="00F86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BDEF7A42-A115-4422-9BFB-52A632B6F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1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7A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67A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DarthVader</dc:creator>
  <cp:keywords/>
  <dc:description/>
  <cp:lastModifiedBy>zamdir</cp:lastModifiedBy>
  <cp:revision>25</cp:revision>
  <cp:lastPrinted>2018-02-15T06:09:00Z</cp:lastPrinted>
  <dcterms:created xsi:type="dcterms:W3CDTF">2017-03-28T10:50:00Z</dcterms:created>
  <dcterms:modified xsi:type="dcterms:W3CDTF">2018-02-15T06:09:00Z</dcterms:modified>
</cp:coreProperties>
</file>