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2B" w:rsidRPr="00BE362B" w:rsidRDefault="00BE362B" w:rsidP="00BE362B">
      <w:pPr>
        <w:jc w:val="center"/>
        <w:rPr>
          <w:color w:val="1F4E79" w:themeColor="accent1" w:themeShade="80"/>
          <w:sz w:val="36"/>
          <w:szCs w:val="36"/>
        </w:rPr>
      </w:pPr>
      <w:r w:rsidRPr="00BE362B">
        <w:rPr>
          <w:b/>
          <w:bCs/>
          <w:color w:val="1F4E79" w:themeColor="accent1" w:themeShade="80"/>
          <w:sz w:val="36"/>
          <w:szCs w:val="36"/>
        </w:rPr>
        <w:t xml:space="preserve">Победительница регионального чемпионата </w:t>
      </w:r>
      <w:proofErr w:type="spellStart"/>
      <w:r w:rsidRPr="00BE362B">
        <w:rPr>
          <w:b/>
          <w:bCs/>
          <w:color w:val="1F4E79" w:themeColor="accent1" w:themeShade="80"/>
          <w:sz w:val="36"/>
          <w:szCs w:val="36"/>
          <w:lang w:val="en-US"/>
        </w:rPr>
        <w:t>WorldSkills</w:t>
      </w:r>
      <w:proofErr w:type="spellEnd"/>
      <w:r w:rsidRPr="00BE362B">
        <w:rPr>
          <w:b/>
          <w:bCs/>
          <w:color w:val="1F4E79" w:themeColor="accent1" w:themeShade="80"/>
          <w:sz w:val="36"/>
          <w:szCs w:val="36"/>
        </w:rPr>
        <w:t xml:space="preserve"> </w:t>
      </w:r>
      <w:proofErr w:type="spellStart"/>
      <w:r w:rsidRPr="00BE362B">
        <w:rPr>
          <w:b/>
          <w:bCs/>
          <w:color w:val="1F4E79" w:themeColor="accent1" w:themeShade="80"/>
          <w:sz w:val="36"/>
          <w:szCs w:val="36"/>
          <w:lang w:val="en-US"/>
        </w:rPr>
        <w:t>Rassia</w:t>
      </w:r>
      <w:proofErr w:type="spellEnd"/>
      <w:r w:rsidRPr="00BE362B">
        <w:rPr>
          <w:b/>
          <w:bCs/>
          <w:color w:val="1F4E79" w:themeColor="accent1" w:themeShade="80"/>
          <w:sz w:val="36"/>
          <w:szCs w:val="36"/>
        </w:rPr>
        <w:t xml:space="preserve"> </w:t>
      </w:r>
      <w:r w:rsidRPr="00BE362B">
        <w:rPr>
          <w:b/>
          <w:bCs/>
          <w:color w:val="1F4E79" w:themeColor="accent1" w:themeShade="80"/>
          <w:sz w:val="36"/>
          <w:szCs w:val="36"/>
          <w:lang w:val="en-US"/>
        </w:rPr>
        <w:t>Ural</w:t>
      </w:r>
      <w:r>
        <w:rPr>
          <w:b/>
          <w:bCs/>
          <w:color w:val="1F4E79" w:themeColor="accent1" w:themeShade="80"/>
          <w:sz w:val="36"/>
          <w:szCs w:val="36"/>
        </w:rPr>
        <w:t xml:space="preserve"> 2017</w:t>
      </w:r>
    </w:p>
    <w:p w:rsidR="00F73130" w:rsidRPr="00BE362B" w:rsidRDefault="00BE362B" w:rsidP="00BE362B">
      <w:pPr>
        <w:jc w:val="center"/>
        <w:rPr>
          <w:b/>
          <w:color w:val="1F4E79" w:themeColor="accent1" w:themeShade="80"/>
          <w:sz w:val="36"/>
          <w:szCs w:val="36"/>
        </w:rPr>
      </w:pPr>
      <w:r w:rsidRPr="00BE362B">
        <w:rPr>
          <w:b/>
          <w:noProof/>
          <w:color w:val="1F4E79" w:themeColor="accent1" w:themeShade="8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8541F12" wp14:editId="7E38E062">
            <wp:simplePos x="1190625" y="838200"/>
            <wp:positionH relativeFrom="margin">
              <wp:align>left</wp:align>
            </wp:positionH>
            <wp:positionV relativeFrom="margin">
              <wp:align>top</wp:align>
            </wp:positionV>
            <wp:extent cx="2428875" cy="6829425"/>
            <wp:effectExtent l="114300" t="114300" r="142875" b="142875"/>
            <wp:wrapSquare wrapText="bothSides"/>
            <wp:docPr id="1" name="Рисунок 1" descr="C:\Users\zamdir\Desktop\сайт колледжа\Для сайта про WS\Копия веро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сайт колледжа\Для сайта про WS\Копия верони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29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 w:rsidRPr="00BE362B">
        <w:rPr>
          <w:b/>
          <w:color w:val="1F4E79" w:themeColor="accent1" w:themeShade="80"/>
          <w:sz w:val="36"/>
          <w:szCs w:val="36"/>
        </w:rPr>
        <w:t>Бирюкова  Вероника</w:t>
      </w:r>
      <w:proofErr w:type="gramEnd"/>
    </w:p>
    <w:p w:rsidR="00BE362B" w:rsidRDefault="00BE362B" w:rsidP="00BE362B">
      <w:pPr>
        <w:jc w:val="center"/>
        <w:rPr>
          <w:color w:val="1F4E79" w:themeColor="accent1" w:themeShade="80"/>
          <w:sz w:val="36"/>
          <w:szCs w:val="36"/>
        </w:rPr>
      </w:pPr>
      <w:r w:rsidRPr="00BE362B">
        <w:rPr>
          <w:b/>
          <w:color w:val="1F4E79" w:themeColor="accent1" w:themeShade="80"/>
          <w:sz w:val="36"/>
          <w:szCs w:val="36"/>
        </w:rPr>
        <w:t>2 мест</w:t>
      </w:r>
      <w:r w:rsidRPr="00BE362B">
        <w:rPr>
          <w:color w:val="1F4E79" w:themeColor="accent1" w:themeShade="80"/>
          <w:sz w:val="36"/>
          <w:szCs w:val="36"/>
        </w:rPr>
        <w:t>о</w:t>
      </w:r>
      <w:r>
        <w:rPr>
          <w:color w:val="1F4E79" w:themeColor="accent1" w:themeShade="80"/>
          <w:sz w:val="36"/>
          <w:szCs w:val="36"/>
        </w:rPr>
        <w:t xml:space="preserve"> </w:t>
      </w:r>
    </w:p>
    <w:p w:rsidR="00BE362B" w:rsidRDefault="00BE362B" w:rsidP="00BE362B">
      <w:pPr>
        <w:jc w:val="center"/>
        <w:rPr>
          <w:b/>
          <w:color w:val="1F4E79" w:themeColor="accent1" w:themeShade="80"/>
          <w:sz w:val="36"/>
          <w:szCs w:val="36"/>
        </w:rPr>
      </w:pPr>
      <w:r w:rsidRPr="00BE362B">
        <w:rPr>
          <w:b/>
          <w:color w:val="1F4E79" w:themeColor="accent1" w:themeShade="80"/>
          <w:sz w:val="36"/>
          <w:szCs w:val="36"/>
        </w:rPr>
        <w:t>по компетенции «Преподавание в младших классах»</w:t>
      </w:r>
    </w:p>
    <w:p w:rsidR="00453BE4" w:rsidRDefault="00453BE4" w:rsidP="00BE362B">
      <w:pPr>
        <w:jc w:val="center"/>
        <w:rPr>
          <w:b/>
          <w:color w:val="1F4E79" w:themeColor="accent1" w:themeShade="80"/>
          <w:sz w:val="36"/>
          <w:szCs w:val="36"/>
        </w:rPr>
      </w:pPr>
    </w:p>
    <w:p w:rsidR="00C2290D" w:rsidRDefault="00453BE4" w:rsidP="00BE362B">
      <w:pPr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t xml:space="preserve">выпускница 2017 года </w:t>
      </w:r>
      <w:proofErr w:type="spellStart"/>
      <w:r w:rsidR="00C2290D">
        <w:rPr>
          <w:b/>
          <w:color w:val="1F4E79" w:themeColor="accent1" w:themeShade="80"/>
          <w:sz w:val="36"/>
          <w:szCs w:val="36"/>
        </w:rPr>
        <w:t>Камышловского</w:t>
      </w:r>
      <w:proofErr w:type="spellEnd"/>
      <w:r w:rsidR="00C2290D">
        <w:rPr>
          <w:b/>
          <w:color w:val="1F4E79" w:themeColor="accent1" w:themeShade="80"/>
          <w:sz w:val="36"/>
          <w:szCs w:val="36"/>
        </w:rPr>
        <w:t xml:space="preserve"> педагогического колледжа  </w:t>
      </w:r>
    </w:p>
    <w:p w:rsidR="00453BE4" w:rsidRDefault="00C2290D" w:rsidP="00BE362B">
      <w:pPr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t>С</w:t>
      </w:r>
      <w:r w:rsidR="00453BE4">
        <w:rPr>
          <w:b/>
          <w:color w:val="1F4E79" w:themeColor="accent1" w:themeShade="80"/>
          <w:sz w:val="36"/>
          <w:szCs w:val="36"/>
        </w:rPr>
        <w:t>пециальност</w:t>
      </w:r>
      <w:r>
        <w:rPr>
          <w:b/>
          <w:color w:val="1F4E79" w:themeColor="accent1" w:themeShade="80"/>
          <w:sz w:val="36"/>
          <w:szCs w:val="36"/>
        </w:rPr>
        <w:t>ь</w:t>
      </w:r>
      <w:bookmarkStart w:id="0" w:name="_GoBack"/>
      <w:bookmarkEnd w:id="0"/>
      <w:r w:rsidR="00453BE4">
        <w:rPr>
          <w:b/>
          <w:color w:val="1F4E79" w:themeColor="accent1" w:themeShade="80"/>
          <w:sz w:val="36"/>
          <w:szCs w:val="36"/>
        </w:rPr>
        <w:t xml:space="preserve"> </w:t>
      </w:r>
    </w:p>
    <w:p w:rsidR="00453BE4" w:rsidRPr="00453BE4" w:rsidRDefault="00453BE4" w:rsidP="00BE362B">
      <w:pPr>
        <w:jc w:val="center"/>
        <w:rPr>
          <w:rFonts w:asciiTheme="majorHAnsi" w:hAnsiTheme="majorHAnsi"/>
          <w:b/>
          <w:color w:val="1F4E79" w:themeColor="accent1" w:themeShade="80"/>
          <w:sz w:val="36"/>
          <w:szCs w:val="36"/>
        </w:rPr>
      </w:pPr>
      <w:r w:rsidRPr="00453BE4">
        <w:rPr>
          <w:rFonts w:asciiTheme="majorHAnsi" w:hAnsiTheme="majorHAnsi" w:cs="Times New Roman"/>
          <w:b/>
          <w:color w:val="1F4E79" w:themeColor="accent1" w:themeShade="80"/>
          <w:sz w:val="36"/>
          <w:szCs w:val="36"/>
        </w:rPr>
        <w:t>44.02.05 Коррекционная педагогика в начальном образовании</w:t>
      </w:r>
    </w:p>
    <w:sectPr w:rsidR="00453BE4" w:rsidRPr="0045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A"/>
    <w:rsid w:val="00453BE4"/>
    <w:rsid w:val="0099671A"/>
    <w:rsid w:val="00BE362B"/>
    <w:rsid w:val="00C2290D"/>
    <w:rsid w:val="00F7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98132-EACF-4521-8500-D33D6861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</cp:revision>
  <dcterms:created xsi:type="dcterms:W3CDTF">2018-01-22T12:41:00Z</dcterms:created>
  <dcterms:modified xsi:type="dcterms:W3CDTF">2018-01-22T12:45:00Z</dcterms:modified>
</cp:coreProperties>
</file>